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9E" w:rsidRDefault="00A21A34">
      <w:pPr>
        <w:pStyle w:val="Standard"/>
        <w:outlineLvl w:val="0"/>
        <w:rPr>
          <w:rFonts w:ascii="Candara" w:hAnsi="Candara"/>
          <w:b/>
        </w:rPr>
      </w:pPr>
      <w:r>
        <w:rPr>
          <w:rFonts w:ascii="Candara" w:hAnsi="Candara"/>
          <w:b/>
        </w:rPr>
        <w:t>SAKSLISTE</w:t>
      </w:r>
    </w:p>
    <w:p w:rsidR="00BB0A9E" w:rsidRDefault="00A21A34">
      <w:pPr>
        <w:pStyle w:val="Standard"/>
        <w:outlineLvl w:val="0"/>
        <w:rPr>
          <w:rFonts w:ascii="Candara" w:hAnsi="Candara"/>
          <w:b/>
        </w:rPr>
      </w:pPr>
      <w:r>
        <w:rPr>
          <w:rFonts w:ascii="Candara" w:hAnsi="Candara"/>
          <w:b/>
        </w:rPr>
        <w:t xml:space="preserve">Møtetype: </w:t>
      </w:r>
      <w:r>
        <w:rPr>
          <w:rFonts w:ascii="Candara" w:hAnsi="Candara"/>
          <w:b/>
        </w:rPr>
        <w:tab/>
        <w:t>STYREMØTE NORSK BARNELEGEFORENING</w:t>
      </w:r>
    </w:p>
    <w:p w:rsidR="00BB0A9E" w:rsidRDefault="00A21A34">
      <w:pPr>
        <w:pStyle w:val="Standard"/>
        <w:rPr>
          <w:rFonts w:ascii="Candara" w:hAnsi="Candara"/>
          <w:b/>
        </w:rPr>
      </w:pPr>
      <w:r>
        <w:rPr>
          <w:rFonts w:ascii="Candara" w:hAnsi="Candara"/>
          <w:b/>
        </w:rPr>
        <w:t xml:space="preserve">Dato: </w:t>
      </w:r>
      <w:r>
        <w:rPr>
          <w:rFonts w:ascii="Candara" w:hAnsi="Candara"/>
          <w:b/>
        </w:rPr>
        <w:tab/>
      </w:r>
      <w:r>
        <w:rPr>
          <w:rFonts w:ascii="Candara" w:hAnsi="Candara"/>
          <w:b/>
        </w:rPr>
        <w:tab/>
        <w:t>19.10.16</w:t>
      </w:r>
    </w:p>
    <w:p w:rsidR="00BB0A9E" w:rsidRDefault="00A21A34">
      <w:pPr>
        <w:pStyle w:val="Standard"/>
        <w:rPr>
          <w:rFonts w:ascii="Candara" w:hAnsi="Candara"/>
          <w:b/>
        </w:rPr>
      </w:pPr>
      <w:r>
        <w:rPr>
          <w:rFonts w:ascii="Candara" w:hAnsi="Candara"/>
          <w:b/>
        </w:rPr>
        <w:t xml:space="preserve">Tid: </w:t>
      </w:r>
      <w:r>
        <w:rPr>
          <w:rFonts w:ascii="Candara" w:hAnsi="Candara"/>
          <w:b/>
        </w:rPr>
        <w:tab/>
      </w:r>
      <w:r>
        <w:rPr>
          <w:rFonts w:ascii="Candara" w:hAnsi="Candara"/>
          <w:b/>
        </w:rPr>
        <w:tab/>
        <w:t>kl 10-15</w:t>
      </w:r>
    </w:p>
    <w:p w:rsidR="00BB0A9E" w:rsidRDefault="00A21A34">
      <w:pPr>
        <w:pStyle w:val="Standard"/>
        <w:rPr>
          <w:rFonts w:ascii="Candara" w:hAnsi="Candara"/>
          <w:b/>
        </w:rPr>
      </w:pPr>
      <w:r>
        <w:rPr>
          <w:rFonts w:ascii="Candara" w:hAnsi="Candara"/>
          <w:b/>
        </w:rPr>
        <w:t xml:space="preserve">Sted: </w:t>
      </w:r>
      <w:r>
        <w:rPr>
          <w:rFonts w:ascii="Candara" w:hAnsi="Candara"/>
          <w:b/>
        </w:rPr>
        <w:tab/>
      </w:r>
      <w:r>
        <w:rPr>
          <w:rFonts w:ascii="Candara" w:hAnsi="Candara"/>
          <w:b/>
        </w:rPr>
        <w:tab/>
        <w:t>Legenes Hus, Oslo</w:t>
      </w:r>
    </w:p>
    <w:p w:rsidR="00BB0A9E" w:rsidRDefault="00BB0A9E">
      <w:pPr>
        <w:pStyle w:val="Standard"/>
        <w:rPr>
          <w:rFonts w:ascii="Candara" w:hAnsi="Candara"/>
          <w:b/>
        </w:rPr>
      </w:pPr>
    </w:p>
    <w:tbl>
      <w:tblPr>
        <w:tblW w:w="9649" w:type="dxa"/>
        <w:tblInd w:w="-108" w:type="dxa"/>
        <w:tblLayout w:type="fixed"/>
        <w:tblCellMar>
          <w:left w:w="10" w:type="dxa"/>
          <w:right w:w="10" w:type="dxa"/>
        </w:tblCellMar>
        <w:tblLook w:val="04A0"/>
      </w:tblPr>
      <w:tblGrid>
        <w:gridCol w:w="795"/>
        <w:gridCol w:w="3107"/>
        <w:gridCol w:w="853"/>
        <w:gridCol w:w="4894"/>
      </w:tblGrid>
      <w:tr w:rsidR="00BB0A9E">
        <w:tc>
          <w:tcPr>
            <w:tcW w:w="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0A9E" w:rsidRDefault="00A21A34">
            <w:pPr>
              <w:pStyle w:val="Standard"/>
              <w:rPr>
                <w:rFonts w:ascii="Candara" w:hAnsi="Candara" w:cs="Arial"/>
                <w:b/>
              </w:rPr>
            </w:pPr>
            <w:r>
              <w:rPr>
                <w:rFonts w:ascii="Candara" w:hAnsi="Candara" w:cs="Arial"/>
                <w:b/>
              </w:rPr>
              <w:t>SAK</w:t>
            </w:r>
          </w:p>
        </w:tc>
        <w:tc>
          <w:tcPr>
            <w:tcW w:w="3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0A9E" w:rsidRDefault="00A21A34">
            <w:pPr>
              <w:pStyle w:val="Standard"/>
              <w:rPr>
                <w:rFonts w:ascii="Candara" w:hAnsi="Candara" w:cs="Arial"/>
                <w:b/>
              </w:rPr>
            </w:pPr>
            <w:r>
              <w:rPr>
                <w:rFonts w:ascii="Candara" w:hAnsi="Candara" w:cs="Arial"/>
                <w:b/>
              </w:rPr>
              <w:t>Saker:</w:t>
            </w: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0A9E" w:rsidRDefault="00A21A34">
            <w:pPr>
              <w:pStyle w:val="Standard"/>
              <w:rPr>
                <w:rFonts w:ascii="Candara" w:hAnsi="Candara" w:cs="Arial"/>
                <w:b/>
              </w:rPr>
            </w:pPr>
            <w:r>
              <w:rPr>
                <w:rFonts w:ascii="Candara" w:hAnsi="Candara" w:cs="Arial"/>
                <w:b/>
              </w:rPr>
              <w:t>Ansvar</w:t>
            </w:r>
          </w:p>
          <w:p w:rsidR="00BB0A9E" w:rsidRDefault="00A21A34">
            <w:pPr>
              <w:pStyle w:val="Standard"/>
              <w:rPr>
                <w:rFonts w:ascii="Candara" w:hAnsi="Candara" w:cs="Arial"/>
                <w:b/>
              </w:rPr>
            </w:pPr>
            <w:r>
              <w:rPr>
                <w:rFonts w:ascii="Candara" w:hAnsi="Candara" w:cs="Arial"/>
                <w:b/>
              </w:rPr>
              <w:t>Frist</w:t>
            </w:r>
          </w:p>
        </w:tc>
        <w:tc>
          <w:tcPr>
            <w:tcW w:w="4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0A9E" w:rsidRDefault="00A21A34">
            <w:pPr>
              <w:pStyle w:val="Standard"/>
              <w:rPr>
                <w:rFonts w:ascii="Candara" w:hAnsi="Candara" w:cs="Arial"/>
                <w:b/>
              </w:rPr>
            </w:pPr>
            <w:r>
              <w:rPr>
                <w:rFonts w:ascii="Candara" w:hAnsi="Candara" w:cs="Arial"/>
                <w:b/>
              </w:rPr>
              <w:t>Vedlegg/</w:t>
            </w:r>
          </w:p>
          <w:p w:rsidR="00BB0A9E" w:rsidRDefault="00A21A34">
            <w:pPr>
              <w:pStyle w:val="Standard"/>
              <w:rPr>
                <w:rFonts w:ascii="Candara" w:hAnsi="Candara" w:cs="Arial"/>
                <w:b/>
              </w:rPr>
            </w:pPr>
            <w:r>
              <w:rPr>
                <w:rFonts w:ascii="Candara" w:hAnsi="Candara" w:cs="Arial"/>
                <w:b/>
              </w:rPr>
              <w:t>Sakspapirer</w:t>
            </w:r>
          </w:p>
        </w:tc>
      </w:tr>
      <w:tr w:rsidR="00BB0A9E">
        <w:trPr>
          <w:trHeight w:val="11330"/>
        </w:trPr>
        <w:tc>
          <w:tcPr>
            <w:tcW w:w="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0A9E" w:rsidRDefault="00A21A34">
            <w:pPr>
              <w:pStyle w:val="Standard"/>
            </w:pPr>
            <w:r>
              <w:t>65.16</w:t>
            </w:r>
          </w:p>
          <w:p w:rsidR="00BB0A9E" w:rsidRDefault="00BB0A9E">
            <w:pPr>
              <w:pStyle w:val="Standard"/>
            </w:pPr>
          </w:p>
          <w:p w:rsidR="00BB0A9E" w:rsidRDefault="00A21A34">
            <w:pPr>
              <w:pStyle w:val="Standard"/>
            </w:pPr>
            <w:r>
              <w:t>66.16</w:t>
            </w:r>
          </w:p>
          <w:p w:rsidR="00BB0A9E" w:rsidRDefault="00BB0A9E">
            <w:pPr>
              <w:pStyle w:val="Standard"/>
            </w:pPr>
          </w:p>
          <w:p w:rsidR="00BB0A9E" w:rsidRDefault="00BB0A9E">
            <w:pPr>
              <w:pStyle w:val="Standard"/>
            </w:pPr>
          </w:p>
          <w:p w:rsidR="00BB0A9E" w:rsidRDefault="00A21A34">
            <w:pPr>
              <w:pStyle w:val="Standard"/>
            </w:pPr>
            <w:r>
              <w:t>67.16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A21A34">
            <w:pPr>
              <w:pStyle w:val="Standard"/>
            </w:pPr>
            <w:r>
              <w:t>68.16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995BE0" w:rsidRDefault="00995BE0">
            <w:pPr>
              <w:pStyle w:val="Standard"/>
            </w:pPr>
          </w:p>
          <w:p w:rsidR="00995BE0" w:rsidRDefault="00995BE0">
            <w:pPr>
              <w:pStyle w:val="Standard"/>
            </w:pPr>
          </w:p>
          <w:p w:rsidR="000A7D67" w:rsidRDefault="000A7D67">
            <w:pPr>
              <w:pStyle w:val="Standard"/>
            </w:pPr>
          </w:p>
          <w:p w:rsidR="00BB0A9E" w:rsidRDefault="00995BE0">
            <w:pPr>
              <w:pStyle w:val="Standard"/>
            </w:pPr>
            <w:r>
              <w:t>6</w:t>
            </w:r>
            <w:r w:rsidR="00A21A34">
              <w:t>9.16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A21A34">
            <w:pPr>
              <w:pStyle w:val="Standard"/>
            </w:pPr>
            <w:r>
              <w:t>70.16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995BE0" w:rsidRDefault="00995BE0">
            <w:pPr>
              <w:pStyle w:val="Standard"/>
            </w:pPr>
          </w:p>
          <w:p w:rsidR="00BB0A9E" w:rsidRDefault="00A21A34">
            <w:pPr>
              <w:pStyle w:val="Standard"/>
            </w:pPr>
            <w:r>
              <w:t>71.16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A21A34" w:rsidRDefault="00A21A34">
            <w:pPr>
              <w:pStyle w:val="Standard"/>
            </w:pPr>
          </w:p>
          <w:p w:rsidR="00A21A34" w:rsidRDefault="00A21A34">
            <w:pPr>
              <w:pStyle w:val="Standard"/>
            </w:pPr>
          </w:p>
          <w:p w:rsidR="00BB0A9E" w:rsidRDefault="00A21A34">
            <w:pPr>
              <w:pStyle w:val="Standard"/>
            </w:pPr>
            <w:r>
              <w:t>72.16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0A7D67" w:rsidRDefault="000A7D67">
            <w:pPr>
              <w:pStyle w:val="Standard"/>
            </w:pPr>
          </w:p>
          <w:p w:rsidR="00BB0A9E" w:rsidRDefault="00A21A34">
            <w:pPr>
              <w:pStyle w:val="Standard"/>
            </w:pPr>
            <w:r>
              <w:t>73.16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A21A34">
            <w:pPr>
              <w:pStyle w:val="Standard"/>
            </w:pPr>
            <w:r>
              <w:t>74.16</w:t>
            </w:r>
          </w:p>
          <w:p w:rsidR="00BB0A9E" w:rsidRDefault="00BB0A9E">
            <w:pPr>
              <w:pStyle w:val="Standard"/>
            </w:pPr>
          </w:p>
          <w:p w:rsidR="003F1024" w:rsidRDefault="003F1024">
            <w:pPr>
              <w:pStyle w:val="Standard"/>
            </w:pPr>
          </w:p>
          <w:p w:rsidR="000A7D67" w:rsidRDefault="000A7D67">
            <w:pPr>
              <w:pStyle w:val="Standard"/>
            </w:pPr>
          </w:p>
          <w:p w:rsidR="00BB0A9E" w:rsidRDefault="00A21A34">
            <w:pPr>
              <w:pStyle w:val="Standard"/>
            </w:pPr>
            <w:r>
              <w:t>75.16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A21A34">
            <w:pPr>
              <w:pStyle w:val="Standard"/>
            </w:pPr>
            <w:r>
              <w:t>76.16</w:t>
            </w:r>
          </w:p>
          <w:p w:rsidR="00BB0A9E" w:rsidRDefault="00BB0A9E">
            <w:pPr>
              <w:pStyle w:val="Standard"/>
            </w:pPr>
          </w:p>
          <w:p w:rsidR="00BB0A9E" w:rsidRDefault="00BB0A9E">
            <w:pPr>
              <w:pStyle w:val="Standard"/>
            </w:pPr>
          </w:p>
          <w:p w:rsidR="00BB0A9E" w:rsidRDefault="00A21A34">
            <w:pPr>
              <w:pStyle w:val="Standard"/>
            </w:pPr>
            <w:r>
              <w:t>77.16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A21A34" w:rsidRDefault="00A21A34">
            <w:pPr>
              <w:pStyle w:val="Standard"/>
            </w:pPr>
          </w:p>
          <w:p w:rsidR="00A21A34" w:rsidRDefault="00A21A34">
            <w:pPr>
              <w:pStyle w:val="Standard"/>
            </w:pPr>
          </w:p>
          <w:p w:rsidR="00A21A34" w:rsidRDefault="00A21A34">
            <w:pPr>
              <w:pStyle w:val="Standard"/>
            </w:pPr>
          </w:p>
          <w:p w:rsidR="00A21A34" w:rsidRDefault="00A21A34">
            <w:pPr>
              <w:pStyle w:val="Standard"/>
            </w:pPr>
          </w:p>
          <w:p w:rsidR="00A21A34" w:rsidRDefault="00A21A34">
            <w:pPr>
              <w:pStyle w:val="Standard"/>
            </w:pPr>
          </w:p>
          <w:p w:rsidR="00A21A34" w:rsidRDefault="00A21A34">
            <w:pPr>
              <w:pStyle w:val="Standard"/>
            </w:pPr>
          </w:p>
          <w:p w:rsidR="00A21A34" w:rsidRDefault="00A21A34">
            <w:pPr>
              <w:pStyle w:val="Standard"/>
            </w:pPr>
          </w:p>
          <w:p w:rsidR="00A21A34" w:rsidRDefault="00A21A34">
            <w:pPr>
              <w:pStyle w:val="Standard"/>
            </w:pPr>
          </w:p>
          <w:p w:rsidR="00A21A34" w:rsidRDefault="00A21A34">
            <w:pPr>
              <w:pStyle w:val="Standard"/>
            </w:pPr>
          </w:p>
          <w:p w:rsidR="00A21A34" w:rsidRDefault="00A21A34">
            <w:pPr>
              <w:pStyle w:val="Standard"/>
            </w:pPr>
          </w:p>
          <w:p w:rsidR="00A21A34" w:rsidRDefault="00A21A34">
            <w:pPr>
              <w:pStyle w:val="Standard"/>
            </w:pPr>
          </w:p>
          <w:p w:rsidR="00BB0A9E" w:rsidRDefault="00A21A34">
            <w:pPr>
              <w:pStyle w:val="Standard"/>
            </w:pPr>
            <w:r>
              <w:t>78.16</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A21A34">
            <w:pPr>
              <w:pStyle w:val="Standard"/>
            </w:pPr>
            <w:r>
              <w:t>79.16</w:t>
            </w:r>
          </w:p>
          <w:p w:rsidR="00BB0A9E" w:rsidRDefault="00BB0A9E">
            <w:pPr>
              <w:pStyle w:val="Standard"/>
            </w:pPr>
          </w:p>
          <w:p w:rsidR="00BB0A9E" w:rsidRDefault="00BB0A9E">
            <w:pPr>
              <w:pStyle w:val="Standard"/>
            </w:pPr>
          </w:p>
        </w:tc>
        <w:tc>
          <w:tcPr>
            <w:tcW w:w="3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0A9E" w:rsidRDefault="00A21A34">
            <w:pPr>
              <w:pStyle w:val="Standard"/>
              <w:rPr>
                <w:b/>
              </w:rPr>
            </w:pPr>
            <w:r>
              <w:rPr>
                <w:b/>
              </w:rPr>
              <w:t>Godkjenning av dagsorden</w:t>
            </w:r>
          </w:p>
          <w:p w:rsidR="00BB0A9E" w:rsidRDefault="00BB0A9E">
            <w:pPr>
              <w:pStyle w:val="Standard"/>
            </w:pPr>
          </w:p>
          <w:p w:rsidR="00BB0A9E" w:rsidRDefault="00A21A34">
            <w:pPr>
              <w:pStyle w:val="Standard"/>
              <w:rPr>
                <w:b/>
              </w:rPr>
            </w:pPr>
            <w:r>
              <w:rPr>
                <w:b/>
              </w:rPr>
              <w:t>Godkjenning av referat fra styremøtet 160916</w:t>
            </w:r>
          </w:p>
          <w:p w:rsidR="00BB0A9E" w:rsidRDefault="00BB0A9E">
            <w:pPr>
              <w:pStyle w:val="Standard"/>
            </w:pPr>
          </w:p>
          <w:p w:rsidR="00BB0A9E" w:rsidRDefault="00A21A34">
            <w:pPr>
              <w:pStyle w:val="Standard"/>
              <w:rPr>
                <w:b/>
              </w:rPr>
            </w:pPr>
            <w:r>
              <w:rPr>
                <w:b/>
              </w:rPr>
              <w:t>Økonomi</w:t>
            </w:r>
          </w:p>
          <w:p w:rsidR="00BB0A9E" w:rsidRDefault="00BB0A9E">
            <w:pPr>
              <w:pStyle w:val="Standard"/>
            </w:pP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A21A34">
            <w:pPr>
              <w:pStyle w:val="Standard"/>
              <w:rPr>
                <w:b/>
              </w:rPr>
            </w:pPr>
            <w:r>
              <w:rPr>
                <w:b/>
              </w:rPr>
              <w:t>NBFs møter</w:t>
            </w:r>
          </w:p>
          <w:p w:rsidR="00BB0A9E" w:rsidRDefault="00A21A34">
            <w:pPr>
              <w:pStyle w:val="Standard"/>
            </w:pPr>
            <w:r>
              <w:t>Pediaterdagene Bergen</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3F1024" w:rsidRDefault="003F1024">
            <w:pPr>
              <w:pStyle w:val="Standard"/>
            </w:pPr>
          </w:p>
          <w:p w:rsidR="000A7D67" w:rsidRDefault="000A7D67">
            <w:pPr>
              <w:pStyle w:val="Standard"/>
            </w:pPr>
          </w:p>
          <w:p w:rsidR="00BB0A9E" w:rsidRDefault="00A21A34">
            <w:pPr>
              <w:pStyle w:val="Standard"/>
            </w:pPr>
            <w:r>
              <w:t>Vårmøte Drammen</w:t>
            </w: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BB0A9E">
            <w:pPr>
              <w:pStyle w:val="Standard"/>
              <w:rPr>
                <w:b/>
              </w:rPr>
            </w:pPr>
          </w:p>
          <w:p w:rsidR="00995BE0" w:rsidRDefault="00995BE0">
            <w:pPr>
              <w:pStyle w:val="Standard"/>
              <w:rPr>
                <w:b/>
              </w:rPr>
            </w:pPr>
          </w:p>
          <w:p w:rsidR="00BB0A9E" w:rsidRDefault="00A21A34">
            <w:pPr>
              <w:pStyle w:val="Standard"/>
            </w:pPr>
            <w:r>
              <w:rPr>
                <w:b/>
              </w:rPr>
              <w:t>Paidos, Pedweb og sosiale medier</w:t>
            </w:r>
          </w:p>
          <w:p w:rsidR="00BB0A9E" w:rsidRDefault="00BB0A9E">
            <w:pPr>
              <w:pStyle w:val="Standard"/>
            </w:pPr>
          </w:p>
          <w:p w:rsidR="00BB0A9E" w:rsidRDefault="00BB0A9E">
            <w:pPr>
              <w:pStyle w:val="Standard"/>
              <w:rPr>
                <w:b/>
              </w:rPr>
            </w:pPr>
          </w:p>
          <w:p w:rsidR="00BB0A9E" w:rsidRDefault="00BB0A9E">
            <w:pPr>
              <w:pStyle w:val="Standard"/>
              <w:rPr>
                <w:b/>
              </w:rPr>
            </w:pPr>
          </w:p>
          <w:p w:rsidR="00BB0A9E" w:rsidRDefault="00A21A34">
            <w:pPr>
              <w:pStyle w:val="Standard"/>
              <w:rPr>
                <w:b/>
              </w:rPr>
            </w:pPr>
            <w:r>
              <w:rPr>
                <w:b/>
              </w:rPr>
              <w:t>Høringer</w:t>
            </w:r>
          </w:p>
          <w:p w:rsidR="00BB0A9E" w:rsidRDefault="00A21A34">
            <w:pPr>
              <w:pStyle w:val="ListParagraph"/>
              <w:numPr>
                <w:ilvl w:val="0"/>
                <w:numId w:val="7"/>
              </w:numPr>
            </w:pPr>
            <w:r>
              <w:t>Faglig retningslinje helsestasjon- og skolehelsetjeneste</w:t>
            </w:r>
          </w:p>
          <w:p w:rsidR="00BB0A9E" w:rsidRDefault="00BB0A9E">
            <w:pPr>
              <w:pStyle w:val="ListParagraph"/>
            </w:pPr>
          </w:p>
          <w:p w:rsidR="00BB0A9E" w:rsidRDefault="00A21A34">
            <w:pPr>
              <w:pStyle w:val="ListParagraph"/>
              <w:numPr>
                <w:ilvl w:val="0"/>
                <w:numId w:val="6"/>
              </w:numPr>
            </w:pPr>
            <w:r>
              <w:t>Faglig retningslinje spiseforstyrrelser</w:t>
            </w:r>
          </w:p>
          <w:p w:rsidR="00BB0A9E" w:rsidRDefault="00BB0A9E">
            <w:pPr>
              <w:pStyle w:val="Standard"/>
              <w:rPr>
                <w:b/>
              </w:rPr>
            </w:pPr>
          </w:p>
          <w:p w:rsidR="00995BE0" w:rsidRDefault="00995BE0" w:rsidP="00995BE0">
            <w:pPr>
              <w:pStyle w:val="Standard"/>
              <w:numPr>
                <w:ilvl w:val="0"/>
                <w:numId w:val="6"/>
              </w:numPr>
            </w:pPr>
            <w:r w:rsidRPr="00995BE0">
              <w:rPr>
                <w:bCs/>
                <w:kern w:val="0"/>
              </w:rPr>
              <w:t>Høring kunnskapsbasert retningslinje om behandling av epilepsi</w:t>
            </w:r>
          </w:p>
          <w:p w:rsidR="00995BE0" w:rsidRDefault="00995BE0" w:rsidP="00995BE0">
            <w:pPr>
              <w:pStyle w:val="ListParagraph"/>
              <w:rPr>
                <w:bCs/>
                <w:kern w:val="0"/>
              </w:rPr>
            </w:pPr>
          </w:p>
          <w:p w:rsidR="00995BE0" w:rsidRPr="00995BE0" w:rsidRDefault="00995BE0" w:rsidP="00995BE0">
            <w:pPr>
              <w:pStyle w:val="Standard"/>
              <w:numPr>
                <w:ilvl w:val="0"/>
                <w:numId w:val="6"/>
              </w:numPr>
            </w:pPr>
            <w:r w:rsidRPr="00995BE0">
              <w:rPr>
                <w:bCs/>
                <w:kern w:val="0"/>
              </w:rPr>
              <w:t>Barn sin rett til medverknad og medråderett etter pasient-og brukarrettslova, helsepersonell si ivaretaking av barn som pårørande og etterlatne, diverse andre endringar I helseperseonelllova m.m.</w:t>
            </w:r>
          </w:p>
          <w:p w:rsidR="00995BE0" w:rsidRDefault="00995BE0" w:rsidP="00995BE0">
            <w:pPr>
              <w:pStyle w:val="ListParagraph"/>
              <w:rPr>
                <w:rFonts w:ascii="Candara" w:hAnsi="Candara"/>
                <w:b/>
                <w:bCs/>
                <w:color w:val="222222"/>
                <w:sz w:val="20"/>
                <w:szCs w:val="20"/>
              </w:rPr>
            </w:pPr>
          </w:p>
          <w:p w:rsidR="00995BE0" w:rsidRPr="00995BE0" w:rsidRDefault="00995BE0" w:rsidP="00995BE0">
            <w:pPr>
              <w:pStyle w:val="Standard"/>
              <w:numPr>
                <w:ilvl w:val="0"/>
                <w:numId w:val="6"/>
              </w:numPr>
            </w:pPr>
            <w:r w:rsidRPr="00995BE0">
              <w:rPr>
                <w:bCs/>
                <w:color w:val="222222"/>
              </w:rPr>
              <w:t xml:space="preserve"> Endringer i opplysningsplikten til barnevernet og ny opplysningsplikt til barnevernet ved tilbakeholdelse av gravide rusmiddelavhengige</w:t>
            </w:r>
          </w:p>
          <w:p w:rsidR="00995BE0" w:rsidRPr="00995BE0" w:rsidRDefault="00995BE0" w:rsidP="00995BE0">
            <w:pPr>
              <w:pStyle w:val="Standard"/>
              <w:ind w:left="720"/>
            </w:pPr>
          </w:p>
          <w:p w:rsidR="00BB0A9E" w:rsidRDefault="00A21A34">
            <w:pPr>
              <w:pStyle w:val="Standard"/>
              <w:rPr>
                <w:b/>
              </w:rPr>
            </w:pPr>
            <w:r>
              <w:rPr>
                <w:b/>
              </w:rPr>
              <w:t>Løpende saker</w:t>
            </w:r>
          </w:p>
          <w:p w:rsidR="00BB0A9E" w:rsidRDefault="00A21A34">
            <w:pPr>
              <w:pStyle w:val="Standard"/>
            </w:pPr>
            <w:r>
              <w:t>Ferdighetstrening</w:t>
            </w:r>
          </w:p>
          <w:p w:rsidR="00BB0A9E" w:rsidRDefault="00BB0A9E">
            <w:pPr>
              <w:pStyle w:val="Standard"/>
            </w:pPr>
          </w:p>
          <w:p w:rsidR="00BB0A9E" w:rsidRDefault="00BB0A9E">
            <w:pPr>
              <w:pStyle w:val="Standard"/>
            </w:pPr>
          </w:p>
          <w:p w:rsidR="00BB0A9E" w:rsidRDefault="00BB0A9E">
            <w:pPr>
              <w:pStyle w:val="Standard"/>
            </w:pPr>
          </w:p>
          <w:p w:rsidR="00995BE0" w:rsidRDefault="00995BE0">
            <w:pPr>
              <w:pStyle w:val="Standard"/>
            </w:pPr>
          </w:p>
          <w:p w:rsidR="00BB0A9E" w:rsidRDefault="00A21A34">
            <w:pPr>
              <w:pStyle w:val="Standard"/>
            </w:pPr>
            <w:r>
              <w:t>Overgang barn-voksen</w:t>
            </w:r>
          </w:p>
          <w:p w:rsidR="00BB0A9E" w:rsidRDefault="00BB0A9E">
            <w:pPr>
              <w:pStyle w:val="Standard"/>
            </w:pPr>
          </w:p>
          <w:p w:rsidR="00BB0A9E" w:rsidRDefault="00A21A34">
            <w:pPr>
              <w:pStyle w:val="Standard"/>
            </w:pPr>
            <w:r>
              <w:t>Legemiddelnettverket</w:t>
            </w:r>
          </w:p>
          <w:p w:rsidR="00BB0A9E" w:rsidRDefault="00BB0A9E">
            <w:pPr>
              <w:pStyle w:val="Standard"/>
            </w:pPr>
          </w:p>
          <w:p w:rsidR="00BB0A9E" w:rsidRDefault="00BB0A9E">
            <w:pPr>
              <w:pStyle w:val="Standard"/>
            </w:pPr>
          </w:p>
          <w:p w:rsidR="00BB0A9E" w:rsidRDefault="00A21A34">
            <w:pPr>
              <w:pStyle w:val="Standard"/>
            </w:pPr>
            <w:r>
              <w:t>Internasjonal medisin</w:t>
            </w:r>
          </w:p>
          <w:p w:rsidR="00BB0A9E" w:rsidRDefault="00BB0A9E">
            <w:pPr>
              <w:pStyle w:val="Standard"/>
              <w:tabs>
                <w:tab w:val="center" w:pos="2502"/>
              </w:tabs>
            </w:pPr>
          </w:p>
          <w:p w:rsidR="00BB0A9E" w:rsidRDefault="00BB0A9E">
            <w:pPr>
              <w:pStyle w:val="Standard"/>
              <w:tabs>
                <w:tab w:val="center" w:pos="2502"/>
              </w:tabs>
            </w:pPr>
          </w:p>
          <w:p w:rsidR="00BB0A9E" w:rsidRDefault="00BB0A9E">
            <w:pPr>
              <w:pStyle w:val="Standard"/>
              <w:tabs>
                <w:tab w:val="center" w:pos="2502"/>
              </w:tabs>
            </w:pPr>
          </w:p>
          <w:p w:rsidR="00BB0A9E" w:rsidRDefault="00A21A34">
            <w:pPr>
              <w:pStyle w:val="Standard"/>
              <w:tabs>
                <w:tab w:val="center" w:pos="2502"/>
              </w:tabs>
            </w:pPr>
            <w:r>
              <w:t xml:space="preserve">Endring av spesialitetsstrukturen  </w:t>
            </w:r>
          </w:p>
          <w:p w:rsidR="00BB0A9E" w:rsidRDefault="00BB0A9E">
            <w:pPr>
              <w:pStyle w:val="Standard"/>
            </w:pPr>
          </w:p>
          <w:p w:rsidR="00BB0A9E" w:rsidRDefault="00A21A34">
            <w:pPr>
              <w:pStyle w:val="Standard"/>
            </w:pPr>
            <w:r>
              <w:t>Sosialpediatri</w:t>
            </w: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BB0A9E">
            <w:pPr>
              <w:pStyle w:val="Standard"/>
            </w:pPr>
          </w:p>
          <w:p w:rsidR="00BB0A9E" w:rsidRDefault="00A21A34">
            <w:pPr>
              <w:pStyle w:val="Standard"/>
            </w:pPr>
            <w:r>
              <w:t>Ungdomsmedisin</w:t>
            </w:r>
          </w:p>
          <w:p w:rsidR="00A21A34" w:rsidRDefault="00A21A34">
            <w:pPr>
              <w:pStyle w:val="Standard"/>
            </w:pPr>
          </w:p>
          <w:p w:rsidR="00BB0A9E" w:rsidRDefault="00A21A34">
            <w:pPr>
              <w:pStyle w:val="Standard"/>
            </w:pPr>
            <w:r>
              <w:t>EMA/flyktningebarn</w:t>
            </w:r>
          </w:p>
          <w:p w:rsidR="00BB0A9E" w:rsidRDefault="00A21A34">
            <w:pPr>
              <w:pStyle w:val="ListParagraph"/>
              <w:numPr>
                <w:ilvl w:val="0"/>
                <w:numId w:val="8"/>
              </w:numPr>
            </w:pPr>
            <w:r>
              <w:t>Innspill til stortingsrepresentantforslag om aldersvurderinger</w:t>
            </w:r>
          </w:p>
          <w:p w:rsidR="00BB0A9E" w:rsidRDefault="00BB0A9E">
            <w:pPr>
              <w:pStyle w:val="Standard"/>
            </w:pPr>
          </w:p>
          <w:p w:rsidR="00BB0A9E" w:rsidRDefault="00A21A34">
            <w:pPr>
              <w:pStyle w:val="Standard"/>
            </w:pPr>
            <w:r>
              <w:t>Strategidokument</w:t>
            </w:r>
          </w:p>
          <w:p w:rsidR="00BB0A9E" w:rsidRDefault="00BB0A9E">
            <w:pPr>
              <w:pStyle w:val="Standard"/>
            </w:pP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A21A34">
            <w:pPr>
              <w:pStyle w:val="Standard"/>
              <w:rPr>
                <w:b/>
              </w:rPr>
            </w:pPr>
            <w:r>
              <w:rPr>
                <w:b/>
              </w:rPr>
              <w:t>Hørselsscreening nyfødte</w:t>
            </w: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BB0A9E">
            <w:pPr>
              <w:pStyle w:val="Standard"/>
              <w:rPr>
                <w:b/>
              </w:rPr>
            </w:pPr>
          </w:p>
          <w:p w:rsidR="000A7D67" w:rsidRDefault="000A7D67">
            <w:pPr>
              <w:pStyle w:val="Standard"/>
              <w:rPr>
                <w:b/>
              </w:rPr>
            </w:pPr>
          </w:p>
          <w:p w:rsidR="00BB0A9E" w:rsidRDefault="00A21A34">
            <w:pPr>
              <w:pStyle w:val="Standard"/>
              <w:rPr>
                <w:b/>
              </w:rPr>
            </w:pPr>
            <w:r>
              <w:rPr>
                <w:b/>
              </w:rPr>
              <w:t>Henvendelse fra ”Tannvern”  om offentlig engasjement mot sukkerforbuk</w:t>
            </w:r>
          </w:p>
          <w:p w:rsidR="00BB0A9E" w:rsidRDefault="00BB0A9E">
            <w:pPr>
              <w:pStyle w:val="Standard"/>
              <w:rPr>
                <w:b/>
              </w:rPr>
            </w:pPr>
          </w:p>
          <w:p w:rsidR="00BB0A9E" w:rsidRDefault="00A21A34">
            <w:pPr>
              <w:pStyle w:val="Standard"/>
              <w:rPr>
                <w:b/>
              </w:rPr>
            </w:pPr>
            <w:r>
              <w:rPr>
                <w:b/>
              </w:rPr>
              <w:t>Arbeidsgruppe intermediærpasienter</w:t>
            </w:r>
          </w:p>
          <w:p w:rsidR="003F1024" w:rsidRDefault="003F1024">
            <w:pPr>
              <w:pStyle w:val="Standard"/>
              <w:rPr>
                <w:b/>
              </w:rPr>
            </w:pPr>
          </w:p>
          <w:p w:rsidR="000A7D67" w:rsidRDefault="000A7D67">
            <w:pPr>
              <w:pStyle w:val="Standard"/>
              <w:rPr>
                <w:b/>
              </w:rPr>
            </w:pPr>
          </w:p>
          <w:p w:rsidR="00BB0A9E" w:rsidRDefault="00A21A34">
            <w:pPr>
              <w:pStyle w:val="Standard"/>
              <w:rPr>
                <w:b/>
              </w:rPr>
            </w:pPr>
            <w:r>
              <w:rPr>
                <w:b/>
              </w:rPr>
              <w:t>Diskusjonsgruppe Barnevern</w:t>
            </w: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BB0A9E">
            <w:pPr>
              <w:pStyle w:val="Standard"/>
              <w:rPr>
                <w:b/>
              </w:rPr>
            </w:pPr>
          </w:p>
          <w:p w:rsidR="00BB0A9E" w:rsidRDefault="00A21A34">
            <w:pPr>
              <w:pStyle w:val="Standard"/>
              <w:rPr>
                <w:b/>
              </w:rPr>
            </w:pPr>
            <w:r>
              <w:rPr>
                <w:b/>
              </w:rPr>
              <w:t>Møter og kongresser</w:t>
            </w:r>
          </w:p>
          <w:p w:rsidR="00BB0A9E" w:rsidRDefault="00BB0A9E">
            <w:pPr>
              <w:pStyle w:val="Standard"/>
            </w:pPr>
          </w:p>
          <w:p w:rsidR="00BB0A9E" w:rsidRDefault="00BB0A9E">
            <w:pPr>
              <w:pStyle w:val="Standard"/>
            </w:pPr>
          </w:p>
          <w:p w:rsidR="00BB0A9E" w:rsidRDefault="00A21A34">
            <w:pPr>
              <w:pStyle w:val="Standard"/>
            </w:pPr>
            <w:r>
              <w:rPr>
                <w:b/>
              </w:rPr>
              <w:t>Oppnevninger</w:t>
            </w:r>
          </w:p>
          <w:p w:rsidR="00BB0A9E" w:rsidRDefault="00A21A34">
            <w:pPr>
              <w:pStyle w:val="ListParagraph"/>
              <w:numPr>
                <w:ilvl w:val="0"/>
                <w:numId w:val="9"/>
              </w:numPr>
            </w:pPr>
            <w:r>
              <w:t>Paediatric Committee of EMA</w:t>
            </w:r>
          </w:p>
          <w:p w:rsidR="00BB0A9E" w:rsidRDefault="00A21A34">
            <w:pPr>
              <w:pStyle w:val="ListParagraph"/>
              <w:numPr>
                <w:ilvl w:val="0"/>
                <w:numId w:val="3"/>
              </w:numPr>
            </w:pPr>
            <w:r>
              <w:t>Representant til sakkyndig komite for kompetanseområdet allergologi</w:t>
            </w:r>
          </w:p>
          <w:p w:rsidR="00BB0A9E" w:rsidRDefault="00A21A34">
            <w:pPr>
              <w:pStyle w:val="ListParagraph"/>
              <w:numPr>
                <w:ilvl w:val="0"/>
                <w:numId w:val="3"/>
              </w:numPr>
            </w:pPr>
            <w:r>
              <w:t>Representant til referansegruppe for Folkehelseinstituttets arbeid med medisinske aldersvurderinger</w:t>
            </w:r>
          </w:p>
          <w:p w:rsidR="00BB0A9E" w:rsidRDefault="00A21A34">
            <w:pPr>
              <w:pStyle w:val="ListParagraph"/>
              <w:numPr>
                <w:ilvl w:val="0"/>
                <w:numId w:val="3"/>
              </w:numPr>
            </w:pPr>
            <w:r>
              <w:t>Representant til referansegruppe for hjernehelse</w:t>
            </w:r>
          </w:p>
          <w:p w:rsidR="00A21A34" w:rsidRDefault="00A21A34">
            <w:pPr>
              <w:pStyle w:val="ListParagraph"/>
              <w:numPr>
                <w:ilvl w:val="0"/>
                <w:numId w:val="3"/>
              </w:numPr>
            </w:pPr>
            <w:r>
              <w:t>Nytt medlem spesialitetskomitten med universitetstilknytning</w:t>
            </w:r>
          </w:p>
          <w:p w:rsidR="00BB0A9E" w:rsidRDefault="00BB0A9E">
            <w:pPr>
              <w:pStyle w:val="Standard"/>
            </w:pPr>
          </w:p>
          <w:p w:rsidR="00BB0A9E" w:rsidRDefault="00A21A34">
            <w:pPr>
              <w:pStyle w:val="Standard"/>
              <w:rPr>
                <w:b/>
              </w:rPr>
            </w:pPr>
            <w:r>
              <w:rPr>
                <w:b/>
              </w:rPr>
              <w:t>Orienteringer</w:t>
            </w:r>
          </w:p>
          <w:p w:rsidR="00BB0A9E" w:rsidRDefault="00A21A34">
            <w:pPr>
              <w:pStyle w:val="ListParagraph"/>
              <w:numPr>
                <w:ilvl w:val="0"/>
                <w:numId w:val="3"/>
              </w:numPr>
            </w:pPr>
            <w:r>
              <w:t>Invitasjon fra Ahus til avslutning for JPO</w:t>
            </w:r>
          </w:p>
          <w:p w:rsidR="00BB0A9E" w:rsidRDefault="00A21A34" w:rsidP="000A7D67">
            <w:pPr>
              <w:pStyle w:val="ListParagraph"/>
              <w:numPr>
                <w:ilvl w:val="0"/>
                <w:numId w:val="3"/>
              </w:numPr>
            </w:pPr>
            <w:r>
              <w:t>Medisinske undersøkelser Barnehus</w:t>
            </w:r>
          </w:p>
          <w:p w:rsidR="00BB0A9E" w:rsidRDefault="00BB0A9E">
            <w:pPr>
              <w:pStyle w:val="ListParagraph"/>
              <w:ind w:left="0"/>
            </w:pPr>
          </w:p>
          <w:p w:rsidR="00BB0A9E" w:rsidRDefault="00A21A34">
            <w:pPr>
              <w:pStyle w:val="ListParagraph"/>
              <w:numPr>
                <w:ilvl w:val="0"/>
                <w:numId w:val="3"/>
              </w:numPr>
            </w:pPr>
            <w:r>
              <w:t>Møte med interessegruppeleder og KU</w:t>
            </w:r>
          </w:p>
          <w:p w:rsidR="00BB0A9E" w:rsidRDefault="00BB0A9E">
            <w:pPr>
              <w:pStyle w:val="Standard"/>
              <w:rPr>
                <w:b/>
              </w:rPr>
            </w:pPr>
          </w:p>
          <w:p w:rsidR="00BB0A9E" w:rsidRDefault="00BB0A9E">
            <w:pPr>
              <w:pStyle w:val="Standard"/>
              <w:rPr>
                <w:b/>
              </w:rPr>
            </w:pPr>
          </w:p>
          <w:p w:rsidR="00BB0A9E" w:rsidRDefault="00A21A34">
            <w:pPr>
              <w:pStyle w:val="Standard"/>
              <w:rPr>
                <w:b/>
              </w:rPr>
            </w:pPr>
            <w:r>
              <w:rPr>
                <w:b/>
              </w:rPr>
              <w:t>Eventuelt</w:t>
            </w:r>
          </w:p>
          <w:p w:rsidR="00BB0A9E" w:rsidRDefault="00BB0A9E">
            <w:pPr>
              <w:pStyle w:val="Standard"/>
            </w:pPr>
          </w:p>
          <w:p w:rsidR="00BB0A9E" w:rsidRDefault="00BB0A9E">
            <w:pPr>
              <w:pStyle w:val="Standard"/>
            </w:pPr>
          </w:p>
          <w:p w:rsidR="00BB0A9E" w:rsidRDefault="00BB0A9E">
            <w:pPr>
              <w:pStyle w:val="Standard"/>
            </w:pPr>
          </w:p>
        </w:tc>
        <w:tc>
          <w:tcPr>
            <w:tcW w:w="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0A9E" w:rsidRDefault="00A21A34">
            <w:pPr>
              <w:pStyle w:val="Standard"/>
              <w:rPr>
                <w:rFonts w:ascii="Candara" w:hAnsi="Candara"/>
                <w:b/>
                <w:lang w:val="en-US"/>
              </w:rPr>
            </w:pPr>
            <w:r>
              <w:rPr>
                <w:rFonts w:ascii="Candara" w:hAnsi="Candara"/>
                <w:b/>
                <w:lang w:val="en-US"/>
              </w:rPr>
              <w:t>IF</w:t>
            </w:r>
          </w:p>
          <w:p w:rsidR="00BB0A9E" w:rsidRDefault="00BB0A9E">
            <w:pPr>
              <w:pStyle w:val="Standard"/>
              <w:rPr>
                <w:rFonts w:ascii="Candara" w:hAnsi="Candara"/>
                <w:b/>
                <w:lang w:val="en-US"/>
              </w:rPr>
            </w:pPr>
          </w:p>
          <w:p w:rsidR="00BB0A9E" w:rsidRDefault="00A21A34">
            <w:pPr>
              <w:pStyle w:val="Standard"/>
              <w:rPr>
                <w:rFonts w:ascii="Candara" w:hAnsi="Candara"/>
                <w:b/>
                <w:lang w:val="en-US"/>
              </w:rPr>
            </w:pPr>
            <w:r>
              <w:rPr>
                <w:rFonts w:ascii="Candara" w:hAnsi="Candara"/>
                <w:b/>
                <w:lang w:val="en-US"/>
              </w:rPr>
              <w:t>KH</w:t>
            </w:r>
          </w:p>
          <w:p w:rsidR="00BB0A9E" w:rsidRDefault="00BB0A9E">
            <w:pPr>
              <w:pStyle w:val="Standard"/>
              <w:rPr>
                <w:rFonts w:ascii="Candara" w:hAnsi="Candara"/>
                <w:b/>
                <w:lang w:val="en-US"/>
              </w:rPr>
            </w:pPr>
          </w:p>
          <w:p w:rsidR="00BB0A9E" w:rsidRDefault="00BB0A9E">
            <w:pPr>
              <w:pStyle w:val="Standard"/>
              <w:rPr>
                <w:rFonts w:ascii="Candara" w:hAnsi="Candara"/>
                <w:b/>
                <w:lang w:val="en-US"/>
              </w:rPr>
            </w:pPr>
          </w:p>
          <w:p w:rsidR="00BB0A9E" w:rsidRDefault="00A21A34">
            <w:pPr>
              <w:pStyle w:val="Standard"/>
              <w:rPr>
                <w:rFonts w:ascii="Candara" w:hAnsi="Candara"/>
                <w:b/>
                <w:lang w:val="en-US"/>
              </w:rPr>
            </w:pPr>
            <w:r>
              <w:rPr>
                <w:rFonts w:ascii="Candara" w:hAnsi="Candara"/>
                <w:b/>
                <w:lang w:val="en-US"/>
              </w:rPr>
              <w:t>EE</w:t>
            </w:r>
          </w:p>
          <w:p w:rsidR="00BB0A9E" w:rsidRDefault="00BB0A9E">
            <w:pPr>
              <w:pStyle w:val="Standard"/>
              <w:rPr>
                <w:rFonts w:ascii="Candara" w:hAnsi="Candara"/>
                <w:b/>
                <w:lang w:val="en-US"/>
              </w:rPr>
            </w:pPr>
          </w:p>
          <w:p w:rsidR="00BB0A9E" w:rsidRDefault="00BB0A9E">
            <w:pPr>
              <w:pStyle w:val="Standard"/>
              <w:rPr>
                <w:rFonts w:ascii="Candara" w:hAnsi="Candara"/>
                <w:b/>
                <w:lang w:val="en-US"/>
              </w:rPr>
            </w:pPr>
          </w:p>
          <w:p w:rsidR="00BB0A9E" w:rsidRDefault="00BB0A9E">
            <w:pPr>
              <w:pStyle w:val="Standard"/>
              <w:rPr>
                <w:rFonts w:ascii="Candara" w:hAnsi="Candara"/>
                <w:b/>
                <w:lang w:val="en-US"/>
              </w:rPr>
            </w:pPr>
          </w:p>
          <w:p w:rsidR="00BB0A9E" w:rsidRDefault="00BB0A9E">
            <w:pPr>
              <w:pStyle w:val="Standard"/>
              <w:rPr>
                <w:rFonts w:ascii="Candara" w:hAnsi="Candara"/>
                <w:b/>
                <w:lang w:val="en-US"/>
              </w:rPr>
            </w:pPr>
          </w:p>
          <w:p w:rsidR="00BB0A9E" w:rsidRDefault="00BB0A9E">
            <w:pPr>
              <w:pStyle w:val="Standard"/>
              <w:rPr>
                <w:rFonts w:ascii="Candara" w:hAnsi="Candara"/>
                <w:b/>
                <w:lang w:val="en-US"/>
              </w:rPr>
            </w:pPr>
          </w:p>
          <w:p w:rsidR="00BB0A9E" w:rsidRDefault="00BB0A9E">
            <w:pPr>
              <w:pStyle w:val="Standard"/>
              <w:rPr>
                <w:rFonts w:ascii="Candara" w:hAnsi="Candara"/>
                <w:b/>
                <w:lang w:val="en-US"/>
              </w:rPr>
            </w:pPr>
          </w:p>
          <w:p w:rsidR="003F1024" w:rsidRDefault="003F1024">
            <w:pPr>
              <w:pStyle w:val="Standard"/>
              <w:rPr>
                <w:rFonts w:ascii="Candara" w:hAnsi="Candara"/>
                <w:b/>
                <w:lang w:val="en-US"/>
              </w:rPr>
            </w:pPr>
          </w:p>
          <w:p w:rsidR="00BB0A9E" w:rsidRPr="003F1024" w:rsidRDefault="00A21A34">
            <w:pPr>
              <w:pStyle w:val="Standard"/>
              <w:rPr>
                <w:rFonts w:ascii="Candara" w:hAnsi="Candara"/>
                <w:b/>
              </w:rPr>
            </w:pPr>
            <w:r w:rsidRPr="003F1024">
              <w:rPr>
                <w:rFonts w:ascii="Candara" w:hAnsi="Candara"/>
                <w:b/>
              </w:rPr>
              <w:t>JMA</w:t>
            </w: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BB0A9E" w:rsidRPr="003F1024" w:rsidRDefault="00BB0A9E">
            <w:pPr>
              <w:pStyle w:val="Standard"/>
              <w:rPr>
                <w:rFonts w:ascii="Candara" w:hAnsi="Candara"/>
                <w:b/>
              </w:rPr>
            </w:pPr>
          </w:p>
          <w:p w:rsidR="00995BE0" w:rsidRPr="003F1024" w:rsidRDefault="00995BE0">
            <w:pPr>
              <w:pStyle w:val="Standard"/>
              <w:rPr>
                <w:rFonts w:ascii="Candara" w:hAnsi="Candara"/>
                <w:b/>
              </w:rPr>
            </w:pPr>
          </w:p>
          <w:p w:rsidR="000A7D67" w:rsidRDefault="000A7D67">
            <w:pPr>
              <w:pStyle w:val="Standard"/>
              <w:rPr>
                <w:rFonts w:ascii="Candara" w:hAnsi="Candara"/>
                <w:b/>
              </w:rPr>
            </w:pPr>
          </w:p>
          <w:p w:rsidR="00BB0A9E" w:rsidRPr="00995BE0" w:rsidRDefault="00A21A34">
            <w:pPr>
              <w:pStyle w:val="Standard"/>
              <w:rPr>
                <w:rFonts w:ascii="Candara" w:hAnsi="Candara"/>
                <w:b/>
              </w:rPr>
            </w:pPr>
            <w:r w:rsidRPr="00995BE0">
              <w:rPr>
                <w:rFonts w:ascii="Candara" w:hAnsi="Candara"/>
                <w:b/>
              </w:rPr>
              <w:t>AB/ZA/IK</w:t>
            </w: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A21A34">
            <w:pPr>
              <w:pStyle w:val="Standard"/>
              <w:rPr>
                <w:rFonts w:ascii="Candara" w:hAnsi="Candara"/>
                <w:b/>
              </w:rPr>
            </w:pPr>
            <w:r w:rsidRPr="00995BE0">
              <w:rPr>
                <w:rFonts w:ascii="Candara" w:hAnsi="Candara"/>
                <w:b/>
              </w:rPr>
              <w:t>SS</w:t>
            </w: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995BE0" w:rsidRDefault="00995BE0">
            <w:pPr>
              <w:pStyle w:val="Standard"/>
              <w:rPr>
                <w:rFonts w:ascii="Candara" w:hAnsi="Candara"/>
                <w:b/>
              </w:rPr>
            </w:pPr>
          </w:p>
          <w:p w:rsidR="003F1024" w:rsidRDefault="003F1024">
            <w:pPr>
              <w:pStyle w:val="Standard"/>
              <w:rPr>
                <w:rFonts w:ascii="Candara" w:hAnsi="Candara"/>
                <w:b/>
              </w:rPr>
            </w:pPr>
          </w:p>
          <w:p w:rsidR="00BB0A9E" w:rsidRPr="00995BE0" w:rsidRDefault="00A21A34">
            <w:pPr>
              <w:pStyle w:val="Standard"/>
              <w:rPr>
                <w:rFonts w:ascii="Candara" w:hAnsi="Candara"/>
                <w:b/>
              </w:rPr>
            </w:pPr>
            <w:r w:rsidRPr="00995BE0">
              <w:rPr>
                <w:rFonts w:ascii="Candara" w:hAnsi="Candara"/>
                <w:b/>
              </w:rPr>
              <w:t>Alle</w:t>
            </w: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995BE0" w:rsidRDefault="00BB0A9E">
            <w:pPr>
              <w:pStyle w:val="Standard"/>
              <w:rPr>
                <w:rFonts w:ascii="Candara" w:hAnsi="Candara"/>
                <w:b/>
              </w:rPr>
            </w:pPr>
          </w:p>
          <w:p w:rsidR="00BB0A9E" w:rsidRPr="003F1024" w:rsidRDefault="00A21A34">
            <w:pPr>
              <w:pStyle w:val="Standard"/>
              <w:rPr>
                <w:rFonts w:ascii="Candara" w:hAnsi="Candara"/>
                <w:b/>
                <w:lang w:val="en-US"/>
              </w:rPr>
            </w:pPr>
            <w:r w:rsidRPr="003F1024">
              <w:rPr>
                <w:rFonts w:ascii="Candara" w:hAnsi="Candara"/>
                <w:b/>
                <w:lang w:val="en-US"/>
              </w:rPr>
              <w:t>IF</w:t>
            </w: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A21A34" w:rsidRPr="003F1024" w:rsidRDefault="00A21A34">
            <w:pPr>
              <w:pStyle w:val="Standard"/>
              <w:rPr>
                <w:rFonts w:ascii="Candara" w:hAnsi="Candara"/>
                <w:b/>
                <w:lang w:val="en-US"/>
              </w:rPr>
            </w:pPr>
          </w:p>
          <w:p w:rsidR="00A21A34" w:rsidRPr="003F1024" w:rsidRDefault="00A21A34">
            <w:pPr>
              <w:pStyle w:val="Standard"/>
              <w:rPr>
                <w:rFonts w:ascii="Candara" w:hAnsi="Candara"/>
                <w:b/>
                <w:lang w:val="en-US"/>
              </w:rPr>
            </w:pPr>
          </w:p>
          <w:p w:rsidR="00A21A34" w:rsidRPr="003F1024" w:rsidRDefault="00A21A34">
            <w:pPr>
              <w:pStyle w:val="Standard"/>
              <w:rPr>
                <w:rFonts w:ascii="Candara" w:hAnsi="Candara"/>
                <w:b/>
                <w:lang w:val="en-US"/>
              </w:rPr>
            </w:pPr>
          </w:p>
          <w:p w:rsidR="00BB0A9E" w:rsidRPr="003F1024" w:rsidRDefault="00A21A34">
            <w:pPr>
              <w:pStyle w:val="Standard"/>
              <w:rPr>
                <w:rFonts w:ascii="Candara" w:hAnsi="Candara"/>
                <w:b/>
                <w:lang w:val="en-US"/>
              </w:rPr>
            </w:pPr>
            <w:r w:rsidRPr="003F1024">
              <w:rPr>
                <w:rFonts w:ascii="Candara" w:hAnsi="Candara"/>
                <w:b/>
                <w:lang w:val="en-US"/>
              </w:rPr>
              <w:t>IK</w:t>
            </w: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3F1024" w:rsidRDefault="003F1024">
            <w:pPr>
              <w:pStyle w:val="Standard"/>
              <w:rPr>
                <w:rFonts w:ascii="Candara" w:hAnsi="Candara"/>
                <w:b/>
                <w:lang w:val="en-US"/>
              </w:rPr>
            </w:pPr>
          </w:p>
          <w:p w:rsidR="00BB0A9E" w:rsidRPr="003F1024" w:rsidRDefault="00A21A34">
            <w:pPr>
              <w:pStyle w:val="Standard"/>
              <w:rPr>
                <w:rFonts w:ascii="Candara" w:hAnsi="Candara"/>
                <w:b/>
                <w:lang w:val="en-US"/>
              </w:rPr>
            </w:pPr>
            <w:r w:rsidRPr="003F1024">
              <w:rPr>
                <w:rFonts w:ascii="Candara" w:hAnsi="Candara"/>
                <w:b/>
                <w:lang w:val="en-US"/>
              </w:rPr>
              <w:t>IF/ZA</w:t>
            </w: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BB0A9E" w:rsidRPr="003F1024" w:rsidRDefault="00BB0A9E">
            <w:pPr>
              <w:pStyle w:val="Standard"/>
              <w:rPr>
                <w:rFonts w:ascii="Candara" w:hAnsi="Candara"/>
                <w:b/>
                <w:lang w:val="en-US"/>
              </w:rPr>
            </w:pPr>
          </w:p>
          <w:p w:rsidR="000A7D67" w:rsidRDefault="000A7D67">
            <w:pPr>
              <w:pStyle w:val="Standard"/>
              <w:rPr>
                <w:rFonts w:ascii="Candara" w:hAnsi="Candara"/>
                <w:b/>
                <w:lang w:val="en-US"/>
              </w:rPr>
            </w:pPr>
          </w:p>
          <w:p w:rsidR="00BB0A9E" w:rsidRPr="003F1024" w:rsidRDefault="00A21A34">
            <w:pPr>
              <w:pStyle w:val="Standard"/>
              <w:rPr>
                <w:rFonts w:ascii="Candara" w:hAnsi="Candara"/>
                <w:b/>
                <w:lang w:val="en-US"/>
              </w:rPr>
            </w:pPr>
            <w:r w:rsidRPr="003F1024">
              <w:rPr>
                <w:rFonts w:ascii="Candara" w:hAnsi="Candara"/>
                <w:b/>
                <w:lang w:val="en-US"/>
              </w:rPr>
              <w:t>Alle</w:t>
            </w:r>
          </w:p>
        </w:tc>
        <w:tc>
          <w:tcPr>
            <w:tcW w:w="48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0A9E" w:rsidRDefault="00A21A34">
            <w:pPr>
              <w:pStyle w:val="Standard"/>
              <w:rPr>
                <w:rFonts w:ascii="Candara" w:hAnsi="Candara"/>
                <w:b/>
                <w:bCs/>
                <w:sz w:val="20"/>
                <w:szCs w:val="20"/>
                <w:lang w:val="en-US"/>
              </w:rPr>
            </w:pPr>
            <w:r>
              <w:rPr>
                <w:rFonts w:ascii="Candara" w:hAnsi="Candara"/>
                <w:b/>
                <w:bCs/>
                <w:sz w:val="20"/>
                <w:szCs w:val="20"/>
                <w:lang w:val="en-US"/>
              </w:rPr>
              <w:t>Godkjent</w:t>
            </w:r>
            <w:r w:rsidR="000A7D67">
              <w:rPr>
                <w:rFonts w:ascii="Candara" w:hAnsi="Candara"/>
                <w:b/>
                <w:bCs/>
                <w:sz w:val="20"/>
                <w:szCs w:val="20"/>
                <w:lang w:val="en-US"/>
              </w:rPr>
              <w:t>.</w:t>
            </w:r>
          </w:p>
          <w:p w:rsidR="00BB0A9E" w:rsidRDefault="00BB0A9E">
            <w:pPr>
              <w:pStyle w:val="Standard"/>
              <w:rPr>
                <w:rFonts w:ascii="Candara" w:hAnsi="Candara"/>
                <w:b/>
                <w:bCs/>
                <w:lang w:val="en-US"/>
              </w:rPr>
            </w:pPr>
          </w:p>
          <w:p w:rsidR="00BB0A9E" w:rsidRDefault="00A21A34">
            <w:pPr>
              <w:pStyle w:val="Standard"/>
              <w:rPr>
                <w:rFonts w:ascii="Candara" w:hAnsi="Candara"/>
                <w:b/>
                <w:bCs/>
                <w:sz w:val="20"/>
                <w:szCs w:val="20"/>
                <w:lang w:val="en-US"/>
              </w:rPr>
            </w:pPr>
            <w:r>
              <w:rPr>
                <w:rFonts w:ascii="Candara" w:hAnsi="Candara"/>
                <w:b/>
                <w:bCs/>
                <w:sz w:val="20"/>
                <w:szCs w:val="20"/>
                <w:lang w:val="en-US"/>
              </w:rPr>
              <w:t>Referat 160916 godkjent</w:t>
            </w:r>
            <w:r w:rsidR="000A7D67">
              <w:rPr>
                <w:rFonts w:ascii="Candara" w:hAnsi="Candara"/>
                <w:b/>
                <w:bCs/>
                <w:sz w:val="20"/>
                <w:szCs w:val="20"/>
                <w:lang w:val="en-US"/>
              </w:rPr>
              <w:t>.</w:t>
            </w:r>
          </w:p>
          <w:p w:rsidR="00BB0A9E" w:rsidRDefault="00BB0A9E">
            <w:pPr>
              <w:pStyle w:val="Standard"/>
              <w:rPr>
                <w:rFonts w:ascii="Candara" w:hAnsi="Candara"/>
                <w:b/>
                <w:bCs/>
                <w:lang w:val="en-US"/>
              </w:rPr>
            </w:pPr>
          </w:p>
          <w:p w:rsidR="00BB0A9E" w:rsidRDefault="00BB0A9E">
            <w:pPr>
              <w:pStyle w:val="Standard"/>
              <w:rPr>
                <w:rFonts w:ascii="Candara" w:hAnsi="Candara"/>
                <w:b/>
                <w:bCs/>
                <w:lang w:val="en-US"/>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Oppdatering på økonomi som er under kontroll, men med sannsynlig litt større underskudd</w:t>
            </w:r>
            <w:r w:rsidR="00995BE0">
              <w:rPr>
                <w:rFonts w:ascii="Candara" w:hAnsi="Candara"/>
                <w:b/>
                <w:bCs/>
                <w:sz w:val="20"/>
                <w:szCs w:val="20"/>
              </w:rPr>
              <w:t xml:space="preserve"> </w:t>
            </w:r>
            <w:r w:rsidRPr="00995BE0">
              <w:rPr>
                <w:rFonts w:ascii="Candara" w:hAnsi="Candara"/>
                <w:b/>
                <w:bCs/>
                <w:sz w:val="20"/>
                <w:szCs w:val="20"/>
              </w:rPr>
              <w:t>enn budsjettert. Opprettelse Paidos.no 63,085 kr, Paidos i et begrenset underskudd som planlagt. Ikke fått regnskap fra Pediaterdagene OUS/AHUS -16, heller ikke fra Vårmøtet Hammerfest. Kostnader for møter for styret tilsvarende foregående år. Ikke</w:t>
            </w:r>
            <w:r w:rsidR="00995BE0">
              <w:rPr>
                <w:rFonts w:ascii="Candara" w:hAnsi="Candara"/>
                <w:b/>
                <w:bCs/>
                <w:sz w:val="20"/>
                <w:szCs w:val="20"/>
              </w:rPr>
              <w:t xml:space="preserve"> </w:t>
            </w:r>
            <w:r w:rsidR="000A7D67">
              <w:rPr>
                <w:rFonts w:ascii="Candara" w:hAnsi="Candara"/>
                <w:b/>
                <w:bCs/>
                <w:sz w:val="20"/>
                <w:szCs w:val="20"/>
              </w:rPr>
              <w:t>planlagt utgift IPA-medlem</w:t>
            </w:r>
            <w:r w:rsidRPr="00995BE0">
              <w:rPr>
                <w:rFonts w:ascii="Candara" w:hAnsi="Candara"/>
                <w:b/>
                <w:bCs/>
                <w:sz w:val="20"/>
                <w:szCs w:val="20"/>
              </w:rPr>
              <w:t>skap 50,000</w:t>
            </w:r>
            <w:r w:rsidR="00995BE0">
              <w:rPr>
                <w:rFonts w:ascii="Candara" w:hAnsi="Candara"/>
                <w:b/>
                <w:bCs/>
                <w:sz w:val="20"/>
                <w:szCs w:val="20"/>
              </w:rPr>
              <w:t xml:space="preserve"> for de siste 3 år</w:t>
            </w:r>
            <w:r w:rsidRPr="00995BE0">
              <w:rPr>
                <w:rFonts w:ascii="Candara" w:hAnsi="Candara"/>
                <w:b/>
                <w:bCs/>
                <w:sz w:val="20"/>
                <w:szCs w:val="20"/>
              </w:rPr>
              <w:t>.</w:t>
            </w:r>
          </w:p>
          <w:p w:rsidR="00BB0A9E" w:rsidRPr="00995BE0" w:rsidRDefault="00BB0A9E">
            <w:pPr>
              <w:pStyle w:val="Standard"/>
              <w:rPr>
                <w:rFonts w:ascii="Candara" w:hAnsi="Candara"/>
                <w:b/>
                <w:bCs/>
                <w:sz w:val="20"/>
                <w:szCs w:val="20"/>
              </w:rPr>
            </w:pPr>
          </w:p>
          <w:p w:rsidR="00BB0A9E" w:rsidRPr="00995BE0" w:rsidRDefault="00995BE0">
            <w:pPr>
              <w:pStyle w:val="Standard"/>
              <w:rPr>
                <w:rFonts w:ascii="Candara" w:hAnsi="Candara"/>
                <w:b/>
                <w:bCs/>
                <w:sz w:val="20"/>
                <w:szCs w:val="20"/>
              </w:rPr>
            </w:pPr>
            <w:r>
              <w:rPr>
                <w:rFonts w:ascii="Candara" w:hAnsi="Candara"/>
                <w:b/>
                <w:bCs/>
                <w:sz w:val="20"/>
                <w:szCs w:val="20"/>
              </w:rPr>
              <w:t>Lokaler i nye B</w:t>
            </w:r>
            <w:r w:rsidR="00A21A34" w:rsidRPr="00995BE0">
              <w:rPr>
                <w:rFonts w:ascii="Candara" w:hAnsi="Candara"/>
                <w:b/>
                <w:bCs/>
                <w:sz w:val="20"/>
                <w:szCs w:val="20"/>
              </w:rPr>
              <w:t>arneklinikken, plan B om ikke ferdig. Budsjett foreligger. Tilbakemelding fra styret om erfaringer ift</w:t>
            </w:r>
            <w:r w:rsidR="000A7D67">
              <w:rPr>
                <w:rFonts w:ascii="Candara" w:hAnsi="Candara"/>
                <w:b/>
                <w:bCs/>
                <w:sz w:val="20"/>
                <w:szCs w:val="20"/>
              </w:rPr>
              <w:t>.</w:t>
            </w:r>
            <w:r w:rsidR="00A21A34" w:rsidRPr="00995BE0">
              <w:rPr>
                <w:rFonts w:ascii="Candara" w:hAnsi="Candara"/>
                <w:b/>
                <w:bCs/>
                <w:sz w:val="20"/>
                <w:szCs w:val="20"/>
              </w:rPr>
              <w:t xml:space="preserve"> organisering av programmet, ellers spenne</w:t>
            </w:r>
            <w:r>
              <w:rPr>
                <w:rFonts w:ascii="Candara" w:hAnsi="Candara"/>
                <w:b/>
                <w:bCs/>
                <w:sz w:val="20"/>
                <w:szCs w:val="20"/>
              </w:rPr>
              <w:t>n</w:t>
            </w:r>
            <w:r w:rsidR="00A21A34" w:rsidRPr="00995BE0">
              <w:rPr>
                <w:rFonts w:ascii="Candara" w:hAnsi="Candara"/>
                <w:b/>
                <w:bCs/>
                <w:sz w:val="20"/>
                <w:szCs w:val="20"/>
              </w:rPr>
              <w:t>de program også for LIS- og SPISS-kurs! SPISS-kurs skal ha eget budsjett og kursavgift/honorar svarende til Legeforeningens satser. Ingebjørg inviterer spesialistkomiteen til felles møte ifm</w:t>
            </w:r>
            <w:r w:rsidR="000A7D67">
              <w:rPr>
                <w:rFonts w:ascii="Candara" w:hAnsi="Candara"/>
                <w:b/>
                <w:bCs/>
                <w:sz w:val="20"/>
                <w:szCs w:val="20"/>
              </w:rPr>
              <w:t>.</w:t>
            </w:r>
            <w:r w:rsidR="00A21A34" w:rsidRPr="00995BE0">
              <w:rPr>
                <w:rFonts w:ascii="Candara" w:hAnsi="Candara"/>
                <w:b/>
                <w:bCs/>
                <w:sz w:val="20"/>
                <w:szCs w:val="20"/>
              </w:rPr>
              <w:t xml:space="preserve"> styremøte kl</w:t>
            </w:r>
            <w:r w:rsidR="000A7D67">
              <w:rPr>
                <w:rFonts w:ascii="Candara" w:hAnsi="Candara"/>
                <w:b/>
                <w:bCs/>
                <w:sz w:val="20"/>
                <w:szCs w:val="20"/>
              </w:rPr>
              <w:t>.</w:t>
            </w:r>
            <w:r w:rsidR="00A21A34" w:rsidRPr="00995BE0">
              <w:rPr>
                <w:rFonts w:ascii="Candara" w:hAnsi="Candara"/>
                <w:b/>
                <w:bCs/>
                <w:sz w:val="20"/>
                <w:szCs w:val="20"/>
              </w:rPr>
              <w:t xml:space="preserve"> 17-18. Avd.overlegemøte - lokale holdt av, forslag kl</w:t>
            </w:r>
            <w:r w:rsidR="000A7D67">
              <w:rPr>
                <w:rFonts w:ascii="Candara" w:hAnsi="Candara"/>
                <w:b/>
                <w:bCs/>
                <w:sz w:val="20"/>
                <w:szCs w:val="20"/>
              </w:rPr>
              <w:t>.</w:t>
            </w:r>
            <w:r w:rsidR="00A21A34" w:rsidRPr="00995BE0">
              <w:rPr>
                <w:rFonts w:ascii="Candara" w:hAnsi="Candara"/>
                <w:b/>
                <w:bCs/>
                <w:sz w:val="20"/>
                <w:szCs w:val="20"/>
              </w:rPr>
              <w:t xml:space="preserve"> 11-1530. Forslag om tema nyfødt-helseatlas, fristbrudd/venteliste, bemanningsplanlegging - hvordan være leder i konfliktsituasjon, IF etterspør forslag fra avd.overlegene.</w:t>
            </w:r>
          </w:p>
          <w:p w:rsidR="00995BE0" w:rsidRDefault="00995BE0">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IK orienterer. Lokale og hotell er på plass, både til det faglige og sosialprogrammet. Foreløpig mindre konkret ift</w:t>
            </w:r>
            <w:r w:rsidR="000A7D67">
              <w:rPr>
                <w:rFonts w:ascii="Candara" w:hAnsi="Candara"/>
                <w:b/>
                <w:bCs/>
                <w:sz w:val="20"/>
                <w:szCs w:val="20"/>
              </w:rPr>
              <w:t>.</w:t>
            </w:r>
            <w:r w:rsidRPr="00995BE0">
              <w:rPr>
                <w:rFonts w:ascii="Candara" w:hAnsi="Candara"/>
                <w:b/>
                <w:bCs/>
                <w:sz w:val="20"/>
                <w:szCs w:val="20"/>
              </w:rPr>
              <w:t xml:space="preserve"> program og kurs. Ønske om tema overforbr</w:t>
            </w:r>
            <w:r w:rsidR="00995BE0">
              <w:rPr>
                <w:rFonts w:ascii="Candara" w:hAnsi="Candara"/>
                <w:b/>
                <w:bCs/>
                <w:sz w:val="20"/>
                <w:szCs w:val="20"/>
              </w:rPr>
              <w:t>uk/feildisponering av helsetjen</w:t>
            </w:r>
            <w:r w:rsidRPr="00995BE0">
              <w:rPr>
                <w:rFonts w:ascii="Candara" w:hAnsi="Candara"/>
                <w:b/>
                <w:bCs/>
                <w:sz w:val="20"/>
                <w:szCs w:val="20"/>
              </w:rPr>
              <w:t xml:space="preserve">ester (Sollien?), gjerne i tråd med </w:t>
            </w:r>
            <w:r w:rsidR="00995BE0">
              <w:rPr>
                <w:rFonts w:ascii="Candara" w:hAnsi="Candara"/>
                <w:b/>
                <w:bCs/>
                <w:sz w:val="20"/>
                <w:szCs w:val="20"/>
              </w:rPr>
              <w:t xml:space="preserve">barne- og </w:t>
            </w:r>
            <w:r w:rsidRPr="00995BE0">
              <w:rPr>
                <w:rFonts w:ascii="Candara" w:hAnsi="Candara"/>
                <w:b/>
                <w:bCs/>
                <w:sz w:val="20"/>
                <w:szCs w:val="20"/>
              </w:rPr>
              <w:t>nyfødthelseatlas.</w:t>
            </w:r>
          </w:p>
          <w:p w:rsidR="00BB0A9E" w:rsidRPr="00995BE0" w:rsidRDefault="00BB0A9E">
            <w:pPr>
              <w:pStyle w:val="Standard"/>
              <w:rPr>
                <w:rFonts w:ascii="Candara" w:hAnsi="Candara"/>
                <w:b/>
                <w:bCs/>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Nytt nr</w:t>
            </w:r>
            <w:r w:rsidR="000A7D67">
              <w:rPr>
                <w:rFonts w:ascii="Candara" w:hAnsi="Candara"/>
                <w:b/>
                <w:bCs/>
                <w:sz w:val="20"/>
                <w:szCs w:val="20"/>
              </w:rPr>
              <w:t>.</w:t>
            </w:r>
            <w:r w:rsidRPr="00995BE0">
              <w:rPr>
                <w:rFonts w:ascii="Candara" w:hAnsi="Candara"/>
                <w:b/>
                <w:bCs/>
                <w:sz w:val="20"/>
                <w:szCs w:val="20"/>
              </w:rPr>
              <w:t xml:space="preserve"> av Paidos på vei i postkassen. Paidos.no er nå på nett, noen artikler mangler fortsatt. Neste nr</w:t>
            </w:r>
            <w:r w:rsidR="000A7D67">
              <w:rPr>
                <w:rFonts w:ascii="Candara" w:hAnsi="Candara"/>
                <w:b/>
                <w:bCs/>
                <w:sz w:val="20"/>
                <w:szCs w:val="20"/>
              </w:rPr>
              <w:t>.</w:t>
            </w:r>
            <w:r w:rsidRPr="00995BE0">
              <w:rPr>
                <w:rFonts w:ascii="Candara" w:hAnsi="Candara"/>
                <w:b/>
                <w:bCs/>
                <w:sz w:val="20"/>
                <w:szCs w:val="20"/>
              </w:rPr>
              <w:t xml:space="preserve"> er et samarbeid med barnekirurgene. Anders ønsker ved slutten av styreperioden å fratre som redaktør. Stefan Kutzsche ønsker å bidra videre I redaksjonen.</w:t>
            </w:r>
          </w:p>
          <w:p w:rsidR="00BB0A9E" w:rsidRPr="00995BE0" w:rsidRDefault="00BB0A9E">
            <w:pPr>
              <w:pStyle w:val="Standard"/>
              <w:rPr>
                <w:rFonts w:ascii="Candara" w:hAnsi="Candara"/>
                <w:b/>
                <w:bCs/>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Sendt forespørsel til IG ungdomsmedisin ved Karianne Tøsse om tilbakemeldinger ift</w:t>
            </w:r>
            <w:r w:rsidR="000A7D67">
              <w:rPr>
                <w:rFonts w:ascii="Candara" w:hAnsi="Candara"/>
                <w:b/>
                <w:bCs/>
                <w:sz w:val="20"/>
                <w:szCs w:val="20"/>
              </w:rPr>
              <w:t>.</w:t>
            </w:r>
            <w:r w:rsidRPr="00995BE0">
              <w:rPr>
                <w:rFonts w:ascii="Candara" w:hAnsi="Candara"/>
                <w:b/>
                <w:bCs/>
                <w:sz w:val="20"/>
                <w:szCs w:val="20"/>
              </w:rPr>
              <w:t xml:space="preserve"> ungdom.</w:t>
            </w:r>
          </w:p>
          <w:p w:rsidR="00BB0A9E" w:rsidRPr="00995BE0" w:rsidRDefault="00A21A34">
            <w:pPr>
              <w:pStyle w:val="Standard"/>
              <w:rPr>
                <w:rFonts w:ascii="Candara" w:hAnsi="Candara"/>
                <w:b/>
                <w:bCs/>
                <w:sz w:val="20"/>
                <w:szCs w:val="20"/>
              </w:rPr>
            </w:pPr>
            <w:r w:rsidRPr="00995BE0">
              <w:rPr>
                <w:rFonts w:ascii="Candara" w:hAnsi="Candara"/>
                <w:b/>
                <w:bCs/>
                <w:sz w:val="20"/>
                <w:szCs w:val="20"/>
              </w:rPr>
              <w:t>Flere bør se på denne, vi</w:t>
            </w:r>
            <w:r w:rsidR="00995BE0">
              <w:rPr>
                <w:rFonts w:ascii="Candara" w:hAnsi="Candara"/>
                <w:b/>
                <w:bCs/>
                <w:sz w:val="20"/>
                <w:szCs w:val="20"/>
              </w:rPr>
              <w:t>kt</w:t>
            </w:r>
            <w:r w:rsidRPr="00995BE0">
              <w:rPr>
                <w:rFonts w:ascii="Candara" w:hAnsi="Candara"/>
                <w:b/>
                <w:bCs/>
                <w:sz w:val="20"/>
                <w:szCs w:val="20"/>
              </w:rPr>
              <w:t>ig med psykososiale belastninger hos ungdom bl.a. Frist 25. okt.</w:t>
            </w:r>
          </w:p>
          <w:p w:rsidR="00BB0A9E" w:rsidRPr="00995BE0" w:rsidRDefault="00BB0A9E">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Betty Van Roy barnepsykiater AHUS forespørres om tilbakemelding, frist 15. nov.</w:t>
            </w:r>
          </w:p>
          <w:p w:rsidR="00BB0A9E" w:rsidRPr="00995BE0" w:rsidRDefault="00BB0A9E">
            <w:pPr>
              <w:pStyle w:val="Standard"/>
              <w:rPr>
                <w:rFonts w:ascii="Candara" w:hAnsi="Candara"/>
                <w:b/>
                <w:bCs/>
                <w:sz w:val="20"/>
                <w:szCs w:val="20"/>
              </w:rPr>
            </w:pPr>
          </w:p>
          <w:p w:rsidR="00BB0A9E" w:rsidRPr="00995BE0" w:rsidRDefault="00995BE0">
            <w:pPr>
              <w:pStyle w:val="Standard"/>
              <w:rPr>
                <w:rFonts w:ascii="Candara" w:hAnsi="Candara"/>
                <w:b/>
                <w:bCs/>
                <w:sz w:val="20"/>
                <w:szCs w:val="20"/>
              </w:rPr>
            </w:pPr>
            <w:r>
              <w:rPr>
                <w:rFonts w:ascii="Candara" w:hAnsi="Candara"/>
                <w:b/>
                <w:bCs/>
                <w:sz w:val="20"/>
                <w:szCs w:val="20"/>
              </w:rPr>
              <w:t>S</w:t>
            </w:r>
            <w:r w:rsidR="00A21A34" w:rsidRPr="00995BE0">
              <w:rPr>
                <w:rFonts w:ascii="Candara" w:hAnsi="Candara"/>
                <w:b/>
                <w:bCs/>
                <w:sz w:val="20"/>
                <w:szCs w:val="20"/>
              </w:rPr>
              <w:t>endt til IG nevrologi ved Sean Wallace for tilbakemelding, frist 23. okt.</w:t>
            </w: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BB0A9E" w:rsidRPr="00995BE0" w:rsidRDefault="00995BE0">
            <w:pPr>
              <w:pStyle w:val="Standard"/>
              <w:rPr>
                <w:rFonts w:ascii="Candara" w:hAnsi="Candara"/>
                <w:b/>
                <w:bCs/>
                <w:sz w:val="20"/>
                <w:szCs w:val="20"/>
              </w:rPr>
            </w:pPr>
            <w:r>
              <w:rPr>
                <w:rFonts w:ascii="Candara" w:hAnsi="Candara"/>
                <w:b/>
                <w:bCs/>
                <w:sz w:val="20"/>
                <w:szCs w:val="20"/>
              </w:rPr>
              <w:t>S</w:t>
            </w:r>
            <w:r w:rsidR="00A21A34" w:rsidRPr="00995BE0">
              <w:rPr>
                <w:rFonts w:ascii="Candara" w:hAnsi="Candara"/>
                <w:b/>
                <w:bCs/>
                <w:sz w:val="20"/>
                <w:szCs w:val="20"/>
              </w:rPr>
              <w:t>tøttes.</w:t>
            </w:r>
          </w:p>
          <w:p w:rsidR="00BB0A9E" w:rsidRDefault="00BB0A9E">
            <w:pPr>
              <w:pStyle w:val="Standard"/>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BB0A9E" w:rsidRPr="00995BE0" w:rsidRDefault="00A21A34">
            <w:pPr>
              <w:pStyle w:val="Standard"/>
              <w:rPr>
                <w:rFonts w:ascii="Candara" w:hAnsi="Candara"/>
                <w:b/>
                <w:bCs/>
              </w:rPr>
            </w:pPr>
            <w:r w:rsidRPr="00995BE0">
              <w:rPr>
                <w:rFonts w:ascii="Candara" w:hAnsi="Candara"/>
                <w:b/>
                <w:bCs/>
                <w:sz w:val="20"/>
                <w:szCs w:val="20"/>
              </w:rPr>
              <w:t xml:space="preserve">SS ser på </w:t>
            </w:r>
            <w:r>
              <w:rPr>
                <w:rFonts w:ascii="Candara" w:hAnsi="Candara"/>
                <w:b/>
                <w:bCs/>
                <w:color w:val="222222"/>
                <w:sz w:val="20"/>
                <w:szCs w:val="20"/>
              </w:rPr>
              <w:t xml:space="preserve">Høring </w:t>
            </w:r>
          </w:p>
          <w:p w:rsidR="00BB0A9E" w:rsidRPr="00995BE0" w:rsidRDefault="00BB0A9E">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995BE0" w:rsidRDefault="00995BE0">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Mail fra Terje Alsaker med statusoppdatering. Mange av forslagene fra ferdighetsutva</w:t>
            </w:r>
            <w:r w:rsidR="000A7D67">
              <w:rPr>
                <w:rFonts w:ascii="Candara" w:hAnsi="Candara"/>
                <w:b/>
                <w:bCs/>
                <w:sz w:val="20"/>
                <w:szCs w:val="20"/>
              </w:rPr>
              <w:t>l</w:t>
            </w:r>
            <w:r w:rsidRPr="00995BE0">
              <w:rPr>
                <w:rFonts w:ascii="Candara" w:hAnsi="Candara"/>
                <w:b/>
                <w:bCs/>
                <w:sz w:val="20"/>
                <w:szCs w:val="20"/>
              </w:rPr>
              <w:t>get er implementert, Plan om videofilmer er per nå skrinlagt med I samarbeid med NRR lages det videoillutrasjoner i nyfødtresu</w:t>
            </w:r>
            <w:r w:rsidR="000A7D67">
              <w:rPr>
                <w:rFonts w:ascii="Candara" w:hAnsi="Candara"/>
                <w:b/>
                <w:bCs/>
                <w:sz w:val="20"/>
                <w:szCs w:val="20"/>
              </w:rPr>
              <w:t>s</w:t>
            </w:r>
            <w:r w:rsidRPr="00995BE0">
              <w:rPr>
                <w:rFonts w:ascii="Candara" w:hAnsi="Candara"/>
                <w:b/>
                <w:bCs/>
                <w:sz w:val="20"/>
                <w:szCs w:val="20"/>
              </w:rPr>
              <w:t>citering som etter plan vil gjøres tilgjengelige på nett.</w:t>
            </w:r>
          </w:p>
          <w:p w:rsidR="00BB0A9E" w:rsidRPr="00995BE0" w:rsidRDefault="00BB0A9E">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Planlagt ferdigstilling ila start 2017.</w:t>
            </w:r>
          </w:p>
          <w:p w:rsidR="00BB0A9E" w:rsidRPr="00995BE0" w:rsidRDefault="00BB0A9E">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AB evt</w:t>
            </w:r>
            <w:r w:rsidR="000A7D67">
              <w:rPr>
                <w:rFonts w:ascii="Candara" w:hAnsi="Candara"/>
                <w:b/>
                <w:bCs/>
                <w:sz w:val="20"/>
                <w:szCs w:val="20"/>
              </w:rPr>
              <w:t>.</w:t>
            </w:r>
            <w:r w:rsidRPr="00995BE0">
              <w:rPr>
                <w:rFonts w:ascii="Candara" w:hAnsi="Candara"/>
                <w:b/>
                <w:bCs/>
                <w:sz w:val="20"/>
                <w:szCs w:val="20"/>
              </w:rPr>
              <w:t xml:space="preserve"> JMA reiser på legemiddelnettverket høstseminar på Solstrand.</w:t>
            </w:r>
          </w:p>
          <w:p w:rsidR="00BB0A9E" w:rsidRPr="00995BE0" w:rsidRDefault="00BB0A9E">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Orientering rundt EAP-EPA-IPA ved KS. Tom Stiris vil orientere kort EAP og europ</w:t>
            </w:r>
            <w:r w:rsidR="000A7D67">
              <w:rPr>
                <w:rFonts w:ascii="Candara" w:hAnsi="Candara"/>
                <w:b/>
                <w:bCs/>
                <w:sz w:val="20"/>
                <w:szCs w:val="20"/>
              </w:rPr>
              <w:t>e</w:t>
            </w:r>
            <w:r w:rsidRPr="00995BE0">
              <w:rPr>
                <w:rFonts w:ascii="Candara" w:hAnsi="Candara"/>
                <w:b/>
                <w:bCs/>
                <w:sz w:val="20"/>
                <w:szCs w:val="20"/>
              </w:rPr>
              <w:t>isk spesialistu</w:t>
            </w:r>
            <w:r w:rsidR="000A7D67">
              <w:rPr>
                <w:rFonts w:ascii="Candara" w:hAnsi="Candara"/>
                <w:b/>
                <w:bCs/>
                <w:sz w:val="20"/>
                <w:szCs w:val="20"/>
              </w:rPr>
              <w:t>t</w:t>
            </w:r>
            <w:r w:rsidRPr="00995BE0">
              <w:rPr>
                <w:rFonts w:ascii="Candara" w:hAnsi="Candara"/>
                <w:b/>
                <w:bCs/>
                <w:sz w:val="20"/>
                <w:szCs w:val="20"/>
              </w:rPr>
              <w:t>danning/eksamen under styrets time Pediaterdagene.</w:t>
            </w:r>
          </w:p>
          <w:p w:rsidR="003F1024" w:rsidRDefault="003F1024">
            <w:pPr>
              <w:pStyle w:val="Standard"/>
              <w:rPr>
                <w:rFonts w:ascii="Candara" w:hAnsi="Candara"/>
                <w:b/>
                <w:bCs/>
                <w:sz w:val="20"/>
                <w:szCs w:val="20"/>
              </w:rPr>
            </w:pPr>
          </w:p>
          <w:p w:rsidR="00BB0A9E" w:rsidRPr="00995BE0" w:rsidRDefault="00995BE0">
            <w:pPr>
              <w:pStyle w:val="Standard"/>
              <w:rPr>
                <w:rFonts w:ascii="Candara" w:hAnsi="Candara"/>
                <w:b/>
                <w:bCs/>
                <w:sz w:val="20"/>
                <w:szCs w:val="20"/>
              </w:rPr>
            </w:pPr>
            <w:r>
              <w:rPr>
                <w:rFonts w:ascii="Candara" w:hAnsi="Candara"/>
                <w:b/>
                <w:bCs/>
                <w:sz w:val="20"/>
                <w:szCs w:val="20"/>
              </w:rPr>
              <w:t>Intet nytt</w:t>
            </w:r>
          </w:p>
          <w:p w:rsidR="003F1024" w:rsidRDefault="003F1024">
            <w:pPr>
              <w:pStyle w:val="Standard"/>
              <w:rPr>
                <w:rFonts w:ascii="Candara" w:hAnsi="Candara"/>
                <w:b/>
                <w:bCs/>
                <w:sz w:val="20"/>
                <w:szCs w:val="20"/>
              </w:rPr>
            </w:pPr>
          </w:p>
          <w:p w:rsidR="000A7D67" w:rsidRDefault="000A7D67">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Brev med anmodning til Statens beredning för medicinsk och social utvärdering om bred internasjonal høring av rapport ve</w:t>
            </w:r>
            <w:r w:rsidR="000A7D67">
              <w:rPr>
                <w:rFonts w:ascii="Candara" w:hAnsi="Candara"/>
                <w:b/>
                <w:bCs/>
                <w:sz w:val="20"/>
                <w:szCs w:val="20"/>
              </w:rPr>
              <w:t>d diagnostikk ved mistanke om</w:t>
            </w:r>
            <w:r w:rsidRPr="00995BE0">
              <w:rPr>
                <w:rFonts w:ascii="Candara" w:hAnsi="Candara"/>
                <w:b/>
                <w:bCs/>
                <w:sz w:val="20"/>
                <w:szCs w:val="20"/>
              </w:rPr>
              <w:t xml:space="preserve"> påførte hodeskader til barn, som oppfølging av tidligere brev til Svensk Barnelegeforening. Underskrives IF og Arne Myhre</w:t>
            </w:r>
          </w:p>
          <w:p w:rsidR="00A21A34" w:rsidRDefault="00A21A34">
            <w:pPr>
              <w:pStyle w:val="Standard"/>
              <w:rPr>
                <w:rFonts w:ascii="Candara" w:hAnsi="Candara"/>
                <w:b/>
                <w:bCs/>
                <w:sz w:val="20"/>
                <w:szCs w:val="20"/>
              </w:rPr>
            </w:pPr>
          </w:p>
          <w:p w:rsidR="00BB0A9E" w:rsidRPr="00995BE0" w:rsidRDefault="00995BE0">
            <w:pPr>
              <w:pStyle w:val="Standard"/>
              <w:rPr>
                <w:rFonts w:ascii="Candara" w:hAnsi="Candara"/>
                <w:b/>
                <w:bCs/>
                <w:sz w:val="20"/>
                <w:szCs w:val="20"/>
              </w:rPr>
            </w:pPr>
            <w:r>
              <w:rPr>
                <w:rFonts w:ascii="Candara" w:hAnsi="Candara"/>
                <w:b/>
                <w:bCs/>
                <w:sz w:val="20"/>
                <w:szCs w:val="20"/>
              </w:rPr>
              <w:t>Møte med HOD angående u</w:t>
            </w:r>
            <w:r w:rsidR="003F1024">
              <w:rPr>
                <w:rFonts w:ascii="Candara" w:hAnsi="Candara"/>
                <w:b/>
                <w:bCs/>
                <w:sz w:val="20"/>
                <w:szCs w:val="20"/>
              </w:rPr>
              <w:t>ngdomshelsestrategi 20.10., IF og Jan-Petter Odden møter.</w:t>
            </w:r>
          </w:p>
          <w:p w:rsidR="003F1024" w:rsidRDefault="003F1024">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Planlegger å utarbeide et støttebrev til forslagene fra stortingsrepresentantene, komiteen har frist 8. nov.</w:t>
            </w:r>
          </w:p>
          <w:p w:rsidR="00BB0A9E" w:rsidRPr="00995BE0" w:rsidRDefault="00BB0A9E">
            <w:pPr>
              <w:pStyle w:val="Standard"/>
              <w:rPr>
                <w:rFonts w:ascii="Candara" w:hAnsi="Candara"/>
                <w:b/>
                <w:bCs/>
                <w:sz w:val="20"/>
                <w:szCs w:val="20"/>
              </w:rPr>
            </w:pPr>
          </w:p>
          <w:p w:rsidR="00BB0A9E" w:rsidRPr="00995BE0" w:rsidRDefault="00BB0A9E">
            <w:pPr>
              <w:pStyle w:val="Standard"/>
              <w:rPr>
                <w:rFonts w:ascii="Candara" w:hAnsi="Candara"/>
                <w:b/>
                <w:bCs/>
                <w:sz w:val="20"/>
                <w:szCs w:val="20"/>
              </w:rPr>
            </w:pPr>
          </w:p>
          <w:p w:rsidR="00BB0A9E" w:rsidRPr="00995BE0" w:rsidRDefault="00BB0A9E">
            <w:pPr>
              <w:pStyle w:val="Standard"/>
              <w:rPr>
                <w:rFonts w:ascii="Candara" w:hAnsi="Candara"/>
                <w:b/>
                <w:bCs/>
                <w:sz w:val="20"/>
                <w:szCs w:val="20"/>
              </w:rPr>
            </w:pPr>
          </w:p>
          <w:p w:rsidR="000A7D67" w:rsidRDefault="000A7D67">
            <w:pPr>
              <w:pStyle w:val="Standard"/>
              <w:rPr>
                <w:rFonts w:ascii="Candara" w:hAnsi="Candara"/>
                <w:b/>
                <w:bCs/>
                <w:sz w:val="20"/>
                <w:szCs w:val="20"/>
              </w:rPr>
            </w:pPr>
          </w:p>
          <w:p w:rsidR="000A7D67" w:rsidRDefault="000A7D67">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 xml:space="preserve">Alle leser gjennom foreliggende forslag. Ny gjennomgang av egne tema, forkorte og felles utforming. Frist for innsending innen 2 uker. Mål om å ferdigstille og presentere under styrets time Pediaterdagene. Distribusjon med Paidos når ferdig?   </w:t>
            </w:r>
          </w:p>
          <w:p w:rsidR="00BB0A9E" w:rsidRPr="00995BE0" w:rsidRDefault="00BB0A9E">
            <w:pPr>
              <w:pStyle w:val="Standard"/>
              <w:rPr>
                <w:rFonts w:ascii="Candara" w:hAnsi="Candara"/>
                <w:b/>
                <w:bCs/>
              </w:rPr>
            </w:pPr>
          </w:p>
          <w:p w:rsidR="00BB0A9E" w:rsidRPr="00995BE0" w:rsidRDefault="00A21A34">
            <w:pPr>
              <w:pStyle w:val="Standard"/>
              <w:rPr>
                <w:rFonts w:ascii="Candara" w:hAnsi="Candara"/>
                <w:b/>
                <w:bCs/>
              </w:rPr>
            </w:pPr>
            <w:r w:rsidRPr="00995BE0">
              <w:rPr>
                <w:rFonts w:ascii="Candara" w:hAnsi="Candara"/>
                <w:b/>
                <w:bCs/>
                <w:sz w:val="20"/>
                <w:szCs w:val="20"/>
              </w:rPr>
              <w:t>Sak som har skapt engasjement i nyfødtmiljøet, Bodil Salvesen (leder IG nyfødtmedisin) har hatt hovedansvar og kontaktet avd.overlegene. Ikke nyfødtmedisiner I høringsgruppen, innspill i høringssva</w:t>
            </w:r>
            <w:r w:rsidR="003F1024">
              <w:rPr>
                <w:rFonts w:ascii="Candara" w:hAnsi="Candara"/>
                <w:b/>
                <w:bCs/>
                <w:sz w:val="20"/>
                <w:szCs w:val="20"/>
              </w:rPr>
              <w:t>r ikke tatt til følge. IF</w:t>
            </w:r>
            <w:r w:rsidRPr="00995BE0">
              <w:rPr>
                <w:rFonts w:ascii="Candara" w:hAnsi="Candara"/>
                <w:b/>
                <w:bCs/>
                <w:sz w:val="20"/>
                <w:szCs w:val="20"/>
              </w:rPr>
              <w:t xml:space="preserve"> tatt kontakt med Helsedirektoratet for møte, ikke fått svar.</w:t>
            </w:r>
          </w:p>
          <w:p w:rsidR="00BB0A9E" w:rsidRPr="00995BE0" w:rsidRDefault="00BB0A9E">
            <w:pPr>
              <w:pStyle w:val="Standard"/>
              <w:rPr>
                <w:rFonts w:ascii="Candara" w:hAnsi="Candara"/>
                <w:b/>
                <w:bCs/>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IK tar kontakt for å høre hva slags engasjement</w:t>
            </w:r>
          </w:p>
          <w:p w:rsidR="00BB0A9E" w:rsidRPr="00995BE0" w:rsidRDefault="00BB0A9E">
            <w:pPr>
              <w:pStyle w:val="Standard"/>
              <w:rPr>
                <w:rFonts w:ascii="Candara" w:hAnsi="Candara"/>
                <w:b/>
                <w:bCs/>
                <w:sz w:val="20"/>
                <w:szCs w:val="20"/>
              </w:rPr>
            </w:pPr>
          </w:p>
          <w:p w:rsidR="00BB0A9E" w:rsidRPr="00995BE0" w:rsidRDefault="00BB0A9E">
            <w:pPr>
              <w:pStyle w:val="Standard"/>
              <w:rPr>
                <w:rFonts w:ascii="Candara" w:hAnsi="Candara"/>
                <w:b/>
                <w:bCs/>
                <w:sz w:val="20"/>
                <w:szCs w:val="20"/>
              </w:rPr>
            </w:pPr>
          </w:p>
          <w:p w:rsidR="00BB0A9E" w:rsidRPr="00995BE0" w:rsidRDefault="00BB0A9E">
            <w:pPr>
              <w:pStyle w:val="Standard"/>
              <w:rPr>
                <w:rFonts w:ascii="Candara" w:hAnsi="Candara"/>
                <w:b/>
                <w:bCs/>
                <w:sz w:val="20"/>
                <w:szCs w:val="20"/>
              </w:rPr>
            </w:pPr>
          </w:p>
          <w:p w:rsidR="00BB0A9E" w:rsidRDefault="00BB0A9E">
            <w:pPr>
              <w:pStyle w:val="Standard"/>
              <w:rPr>
                <w:rFonts w:ascii="Candara" w:hAnsi="Candara"/>
                <w:b/>
                <w:bCs/>
                <w:sz w:val="20"/>
                <w:szCs w:val="20"/>
              </w:rPr>
            </w:pPr>
          </w:p>
          <w:p w:rsidR="000A7D67" w:rsidRPr="00995BE0" w:rsidRDefault="000A7D67">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Leder Thomas Rajka trukket seg. Man vil spørre Terje Selberg om å lede gruppen og spørre Thore Henrichsen om han nå kunne tenke seg å delta.</w:t>
            </w:r>
          </w:p>
          <w:p w:rsidR="00BB0A9E" w:rsidRPr="00995BE0" w:rsidRDefault="00BB0A9E">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 xml:space="preserve">Muligheter innenfor Legeforeningen; grupperom, men kun åpent for medlemmer, nettside lukket for offentligheten, men andre vil der ikke kunne legge inn egne innlegg eller kommentere. IF gir tilbakemelding om at man per nå ikke har noen teknisk løsning som egner seg og vi kan stille oss bak.  </w:t>
            </w:r>
          </w:p>
          <w:p w:rsidR="00BB0A9E" w:rsidRPr="00995BE0" w:rsidRDefault="00BB0A9E">
            <w:pPr>
              <w:pStyle w:val="Standard"/>
              <w:rPr>
                <w:rFonts w:ascii="Candara" w:hAnsi="Candara"/>
                <w:b/>
                <w:bCs/>
                <w:sz w:val="20"/>
                <w:szCs w:val="20"/>
              </w:rPr>
            </w:pPr>
          </w:p>
          <w:p w:rsidR="00BB0A9E" w:rsidRPr="00995BE0" w:rsidRDefault="000A7D67">
            <w:pPr>
              <w:pStyle w:val="Standard"/>
              <w:rPr>
                <w:rFonts w:ascii="Candara" w:hAnsi="Candara"/>
                <w:b/>
                <w:bCs/>
                <w:sz w:val="20"/>
                <w:szCs w:val="20"/>
              </w:rPr>
            </w:pPr>
            <w:r>
              <w:rPr>
                <w:rFonts w:ascii="Candara" w:hAnsi="Candara"/>
                <w:b/>
                <w:bCs/>
                <w:sz w:val="20"/>
                <w:szCs w:val="20"/>
              </w:rPr>
              <w:t>EAP wintermeeting i</w:t>
            </w:r>
            <w:r w:rsidR="00A21A34" w:rsidRPr="00995BE0">
              <w:rPr>
                <w:rFonts w:ascii="Candara" w:hAnsi="Candara"/>
                <w:b/>
                <w:bCs/>
                <w:sz w:val="20"/>
                <w:szCs w:val="20"/>
              </w:rPr>
              <w:t xml:space="preserve"> des – Kristin Wasland drar, Tom Stiris som president EAP.</w:t>
            </w:r>
          </w:p>
          <w:p w:rsidR="00BB0A9E" w:rsidRPr="00995BE0" w:rsidRDefault="00BB0A9E">
            <w:pPr>
              <w:pStyle w:val="Standard"/>
              <w:rPr>
                <w:rFonts w:ascii="Candara" w:hAnsi="Candara"/>
                <w:b/>
                <w:bCs/>
                <w:sz w:val="20"/>
                <w:szCs w:val="20"/>
              </w:rPr>
            </w:pPr>
          </w:p>
          <w:p w:rsidR="00A21A34" w:rsidRDefault="00A21A34">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Forespørsel sendes videre til Thomas Halvorsen, forslag evt Thor Willy Ruud Hansen.</w:t>
            </w:r>
          </w:p>
          <w:p w:rsidR="00A21A34" w:rsidRDefault="00A21A34">
            <w:pPr>
              <w:pStyle w:val="Standard"/>
              <w:rPr>
                <w:rFonts w:ascii="Candara" w:hAnsi="Candara"/>
                <w:b/>
                <w:bCs/>
                <w:sz w:val="20"/>
                <w:szCs w:val="20"/>
              </w:rPr>
            </w:pPr>
          </w:p>
          <w:p w:rsidR="00BB0A9E" w:rsidRPr="00995BE0" w:rsidRDefault="000A7D67">
            <w:pPr>
              <w:pStyle w:val="Standard"/>
              <w:rPr>
                <w:rFonts w:ascii="Candara" w:hAnsi="Candara"/>
                <w:b/>
                <w:bCs/>
                <w:sz w:val="20"/>
                <w:szCs w:val="20"/>
              </w:rPr>
            </w:pPr>
            <w:r>
              <w:rPr>
                <w:rFonts w:ascii="Candara" w:hAnsi="Candara"/>
                <w:b/>
                <w:bCs/>
                <w:sz w:val="20"/>
                <w:szCs w:val="20"/>
              </w:rPr>
              <w:t>Martin Sørensen har takke</w:t>
            </w:r>
            <w:r w:rsidR="00A21A34" w:rsidRPr="00995BE0">
              <w:rPr>
                <w:rFonts w:ascii="Candara" w:hAnsi="Candara"/>
                <w:b/>
                <w:bCs/>
                <w:sz w:val="20"/>
                <w:szCs w:val="20"/>
              </w:rPr>
              <w:t>t</w:t>
            </w:r>
            <w:r>
              <w:rPr>
                <w:rFonts w:ascii="Candara" w:hAnsi="Candara"/>
                <w:b/>
                <w:bCs/>
                <w:sz w:val="20"/>
                <w:szCs w:val="20"/>
              </w:rPr>
              <w:t xml:space="preserve"> </w:t>
            </w:r>
            <w:r w:rsidR="00A21A34" w:rsidRPr="00995BE0">
              <w:rPr>
                <w:rFonts w:ascii="Candara" w:hAnsi="Candara"/>
                <w:b/>
                <w:bCs/>
                <w:sz w:val="20"/>
                <w:szCs w:val="20"/>
              </w:rPr>
              <w:t>ja, forslag om vara Helene</w:t>
            </w:r>
            <w:r>
              <w:rPr>
                <w:rFonts w:ascii="Candara" w:hAnsi="Candara"/>
                <w:b/>
                <w:bCs/>
                <w:sz w:val="20"/>
                <w:szCs w:val="20"/>
              </w:rPr>
              <w:t xml:space="preserve"> Lindvik som forespørr</w:t>
            </w:r>
            <w:r w:rsidR="00A21A34" w:rsidRPr="00995BE0">
              <w:rPr>
                <w:rFonts w:ascii="Candara" w:hAnsi="Candara"/>
                <w:b/>
                <w:bCs/>
                <w:sz w:val="20"/>
                <w:szCs w:val="20"/>
              </w:rPr>
              <w:t>es, evt Jon Olav Hunderi.</w:t>
            </w:r>
          </w:p>
          <w:p w:rsidR="00BB0A9E" w:rsidRDefault="00BB0A9E">
            <w:pPr>
              <w:pStyle w:val="Standard"/>
              <w:rPr>
                <w:rFonts w:ascii="Candara" w:hAnsi="Candara"/>
                <w:b/>
                <w:bCs/>
                <w:sz w:val="20"/>
                <w:szCs w:val="20"/>
              </w:rPr>
            </w:pPr>
          </w:p>
          <w:p w:rsidR="00BB0A9E" w:rsidRDefault="00BB0A9E">
            <w:pPr>
              <w:pStyle w:val="Standard"/>
              <w:rPr>
                <w:rFonts w:ascii="Candara" w:hAnsi="Candara"/>
                <w:b/>
                <w:bCs/>
                <w:sz w:val="20"/>
                <w:szCs w:val="20"/>
              </w:rPr>
            </w:pPr>
          </w:p>
          <w:p w:rsidR="00BB0A9E" w:rsidRDefault="003F1024">
            <w:pPr>
              <w:pStyle w:val="Standard"/>
              <w:rPr>
                <w:rFonts w:ascii="Candara" w:hAnsi="Candara"/>
                <w:b/>
                <w:bCs/>
                <w:sz w:val="20"/>
                <w:szCs w:val="20"/>
              </w:rPr>
            </w:pPr>
            <w:r>
              <w:rPr>
                <w:rFonts w:ascii="Candara" w:hAnsi="Candara"/>
                <w:b/>
                <w:bCs/>
                <w:sz w:val="20"/>
                <w:szCs w:val="20"/>
              </w:rPr>
              <w:t>Unni Mette Kö</w:t>
            </w:r>
            <w:r w:rsidR="00A21A34">
              <w:rPr>
                <w:rFonts w:ascii="Candara" w:hAnsi="Candara"/>
                <w:b/>
                <w:bCs/>
                <w:sz w:val="20"/>
                <w:szCs w:val="20"/>
              </w:rPr>
              <w:t>pp har sagt seg villig til å stille.</w:t>
            </w:r>
          </w:p>
          <w:p w:rsidR="00BB0A9E" w:rsidRDefault="00BB0A9E">
            <w:pPr>
              <w:pStyle w:val="Standard"/>
              <w:rPr>
                <w:rFonts w:ascii="Candara" w:hAnsi="Candara"/>
                <w:b/>
                <w:bCs/>
                <w:sz w:val="20"/>
                <w:szCs w:val="20"/>
              </w:rPr>
            </w:pPr>
          </w:p>
          <w:p w:rsidR="00BB0A9E" w:rsidRDefault="00BB0A9E">
            <w:pPr>
              <w:pStyle w:val="Standard"/>
              <w:rPr>
                <w:rFonts w:ascii="Candara" w:hAnsi="Candara"/>
                <w:b/>
                <w:bCs/>
                <w:sz w:val="20"/>
                <w:szCs w:val="20"/>
              </w:rPr>
            </w:pPr>
          </w:p>
          <w:p w:rsidR="00BB0A9E" w:rsidRDefault="00BB0A9E">
            <w:pPr>
              <w:pStyle w:val="Standard"/>
              <w:rPr>
                <w:rFonts w:ascii="Candara" w:hAnsi="Candara"/>
                <w:b/>
                <w:bCs/>
                <w:sz w:val="20"/>
                <w:szCs w:val="20"/>
              </w:rPr>
            </w:pPr>
          </w:p>
          <w:p w:rsidR="00A21A34" w:rsidRDefault="00A21A34">
            <w:pPr>
              <w:pStyle w:val="Standard"/>
              <w:rPr>
                <w:rFonts w:ascii="Candara" w:hAnsi="Candara"/>
                <w:b/>
                <w:bCs/>
                <w:sz w:val="20"/>
                <w:szCs w:val="20"/>
              </w:rPr>
            </w:pPr>
          </w:p>
          <w:p w:rsidR="00A21A34" w:rsidRDefault="00A21A34">
            <w:pPr>
              <w:pStyle w:val="Standard"/>
              <w:rPr>
                <w:rFonts w:ascii="Candara" w:hAnsi="Candara"/>
                <w:b/>
                <w:bCs/>
                <w:sz w:val="20"/>
                <w:szCs w:val="20"/>
              </w:rPr>
            </w:pPr>
          </w:p>
          <w:p w:rsidR="00A21A34" w:rsidRDefault="00A21A34">
            <w:pPr>
              <w:pStyle w:val="Standard"/>
              <w:rPr>
                <w:rFonts w:ascii="Candara" w:hAnsi="Candara"/>
                <w:b/>
                <w:bCs/>
                <w:sz w:val="20"/>
                <w:szCs w:val="20"/>
              </w:rPr>
            </w:pPr>
          </w:p>
          <w:p w:rsidR="00BB0A9E" w:rsidRDefault="00A21A34">
            <w:pPr>
              <w:pStyle w:val="Standard"/>
              <w:rPr>
                <w:rFonts w:ascii="Candara" w:hAnsi="Candara"/>
                <w:b/>
                <w:bCs/>
                <w:sz w:val="20"/>
                <w:szCs w:val="20"/>
              </w:rPr>
            </w:pPr>
            <w:r>
              <w:rPr>
                <w:rFonts w:ascii="Candara" w:hAnsi="Candara"/>
                <w:b/>
                <w:bCs/>
                <w:sz w:val="20"/>
                <w:szCs w:val="20"/>
              </w:rPr>
              <w:t>Sean Wallace har sagt seg villig.</w:t>
            </w:r>
          </w:p>
          <w:p w:rsidR="00BB0A9E" w:rsidRDefault="00BB0A9E">
            <w:pPr>
              <w:pStyle w:val="Standard"/>
              <w:rPr>
                <w:rFonts w:ascii="Candara" w:hAnsi="Candara"/>
                <w:b/>
                <w:bCs/>
                <w:sz w:val="20"/>
                <w:szCs w:val="20"/>
              </w:rPr>
            </w:pPr>
          </w:p>
          <w:p w:rsidR="00BB0A9E" w:rsidRDefault="00BB0A9E">
            <w:pPr>
              <w:pStyle w:val="Standard"/>
              <w:rPr>
                <w:rFonts w:ascii="Candara" w:hAnsi="Candara"/>
                <w:b/>
                <w:bCs/>
                <w:sz w:val="20"/>
                <w:szCs w:val="20"/>
              </w:rPr>
            </w:pPr>
          </w:p>
          <w:p w:rsidR="00BB0A9E" w:rsidRDefault="00A21A34">
            <w:pPr>
              <w:pStyle w:val="Standard"/>
              <w:rPr>
                <w:rFonts w:ascii="Candara" w:hAnsi="Candara"/>
                <w:b/>
                <w:bCs/>
                <w:sz w:val="20"/>
                <w:szCs w:val="20"/>
              </w:rPr>
            </w:pPr>
            <w:r>
              <w:rPr>
                <w:rFonts w:ascii="Candara" w:hAnsi="Candara"/>
                <w:b/>
                <w:bCs/>
                <w:sz w:val="20"/>
                <w:szCs w:val="20"/>
              </w:rPr>
              <w:t>Ansgar Berg er nødt til å trekke seg grunnet habilitetsproblematikk. Avventer svar fra leder Andreas Andreasen om mulige kandidater. Helge Ræder, Einar Stensvold nevnt som mulige forslag.</w:t>
            </w:r>
          </w:p>
          <w:p w:rsidR="00BB0A9E" w:rsidRDefault="00BB0A9E">
            <w:pPr>
              <w:pStyle w:val="Standard"/>
              <w:rPr>
                <w:rFonts w:ascii="Candara" w:hAnsi="Candara"/>
                <w:b/>
                <w:bCs/>
                <w:sz w:val="20"/>
                <w:szCs w:val="20"/>
              </w:rPr>
            </w:pPr>
          </w:p>
          <w:p w:rsidR="00A21A34" w:rsidRDefault="00A21A34">
            <w:pPr>
              <w:pStyle w:val="Standard"/>
              <w:rPr>
                <w:rFonts w:ascii="Candara" w:hAnsi="Candara"/>
                <w:b/>
                <w:bCs/>
                <w:sz w:val="20"/>
                <w:szCs w:val="20"/>
              </w:rPr>
            </w:pPr>
          </w:p>
          <w:p w:rsidR="00A21A34" w:rsidRDefault="00A21A34">
            <w:pPr>
              <w:pStyle w:val="Standard"/>
              <w:rPr>
                <w:rFonts w:ascii="Candara" w:hAnsi="Candara"/>
                <w:b/>
                <w:bCs/>
                <w:sz w:val="20"/>
                <w:szCs w:val="20"/>
              </w:rPr>
            </w:pPr>
          </w:p>
          <w:p w:rsidR="00BB0A9E" w:rsidRDefault="00A21A34">
            <w:pPr>
              <w:pStyle w:val="Standard"/>
              <w:rPr>
                <w:rFonts w:ascii="Candara" w:hAnsi="Candara"/>
                <w:b/>
                <w:bCs/>
                <w:sz w:val="20"/>
                <w:szCs w:val="20"/>
              </w:rPr>
            </w:pPr>
            <w:r>
              <w:rPr>
                <w:rFonts w:ascii="Candara" w:hAnsi="Candara"/>
                <w:b/>
                <w:bCs/>
                <w:sz w:val="20"/>
                <w:szCs w:val="20"/>
              </w:rPr>
              <w:t>IF og KS ikke mulighet for å stille.</w:t>
            </w:r>
          </w:p>
          <w:p w:rsidR="00BB0A9E" w:rsidRDefault="00BB0A9E">
            <w:pPr>
              <w:pStyle w:val="Standard"/>
              <w:rPr>
                <w:rFonts w:ascii="Candara" w:hAnsi="Candara"/>
                <w:b/>
                <w:bCs/>
                <w:sz w:val="20"/>
                <w:szCs w:val="20"/>
              </w:rPr>
            </w:pPr>
          </w:p>
          <w:p w:rsidR="00BB0A9E" w:rsidRPr="00995BE0" w:rsidRDefault="00A21A34">
            <w:pPr>
              <w:pStyle w:val="Standard"/>
              <w:rPr>
                <w:rFonts w:ascii="Candara" w:hAnsi="Candara"/>
                <w:b/>
                <w:bCs/>
                <w:sz w:val="20"/>
                <w:szCs w:val="20"/>
              </w:rPr>
            </w:pPr>
            <w:r w:rsidRPr="00995BE0">
              <w:rPr>
                <w:rFonts w:ascii="Candara" w:hAnsi="Candara"/>
                <w:b/>
                <w:bCs/>
                <w:sz w:val="20"/>
                <w:szCs w:val="20"/>
              </w:rPr>
              <w:t>IF kontaktet av VG mtp evt sak om barnehus og lav prosentandel av barna som får medisinsk undersøkelse. VG ønsker gjerne innspill til andre saker.</w:t>
            </w:r>
          </w:p>
          <w:p w:rsidR="00BB0A9E" w:rsidRDefault="00BB0A9E">
            <w:pPr>
              <w:pStyle w:val="Standard"/>
              <w:rPr>
                <w:rFonts w:ascii="Candara" w:hAnsi="Candara"/>
                <w:b/>
                <w:bCs/>
                <w:sz w:val="20"/>
                <w:szCs w:val="20"/>
              </w:rPr>
            </w:pPr>
          </w:p>
          <w:p w:rsidR="00BB0A9E" w:rsidRDefault="00A21A34">
            <w:pPr>
              <w:pStyle w:val="Standard"/>
              <w:rPr>
                <w:rFonts w:ascii="Candara" w:hAnsi="Candara"/>
                <w:b/>
                <w:bCs/>
                <w:sz w:val="20"/>
                <w:szCs w:val="20"/>
              </w:rPr>
            </w:pPr>
            <w:r>
              <w:rPr>
                <w:rFonts w:ascii="Candara" w:hAnsi="Candara"/>
                <w:b/>
                <w:bCs/>
                <w:sz w:val="20"/>
                <w:szCs w:val="20"/>
              </w:rPr>
              <w:t>Eget møte erstattes av KU-organisert møte 8. nov, IF, KS og JMA stiller. Tema bl.a. IG-møter ifm nasjonale møter, veiledere. JMA vil sende mail til IG-lederne og sette opp forslag til rullerende plan for IG-møter på bakgrunn av dette.</w:t>
            </w:r>
          </w:p>
          <w:p w:rsidR="00BB0A9E" w:rsidRDefault="00BB0A9E">
            <w:pPr>
              <w:pStyle w:val="Standard"/>
              <w:rPr>
                <w:rFonts w:ascii="Candara" w:hAnsi="Candara"/>
                <w:b/>
                <w:bCs/>
                <w:sz w:val="20"/>
                <w:szCs w:val="20"/>
              </w:rPr>
            </w:pPr>
          </w:p>
          <w:p w:rsidR="00BB0A9E" w:rsidRDefault="00A21A34">
            <w:pPr>
              <w:pStyle w:val="Standard"/>
              <w:rPr>
                <w:rFonts w:ascii="Candara" w:hAnsi="Candara"/>
                <w:b/>
                <w:bCs/>
                <w:sz w:val="20"/>
                <w:szCs w:val="20"/>
              </w:rPr>
            </w:pPr>
            <w:r>
              <w:rPr>
                <w:rFonts w:ascii="Candara" w:hAnsi="Candara"/>
                <w:b/>
                <w:bCs/>
                <w:sz w:val="20"/>
                <w:szCs w:val="20"/>
              </w:rPr>
              <w:t>Forespørsel om økonomisk støtte til NMF Pecs til utstyr til hjer</w:t>
            </w:r>
            <w:r w:rsidR="000A7D67">
              <w:rPr>
                <w:rFonts w:ascii="Candara" w:hAnsi="Candara"/>
                <w:b/>
                <w:bCs/>
                <w:sz w:val="20"/>
                <w:szCs w:val="20"/>
              </w:rPr>
              <w:t>te/lungeredningskurs, tilbakeme</w:t>
            </w:r>
            <w:r>
              <w:rPr>
                <w:rFonts w:ascii="Candara" w:hAnsi="Candara"/>
                <w:b/>
                <w:bCs/>
                <w:sz w:val="20"/>
                <w:szCs w:val="20"/>
              </w:rPr>
              <w:t>l</w:t>
            </w:r>
            <w:r w:rsidR="000A7D67">
              <w:rPr>
                <w:rFonts w:ascii="Candara" w:hAnsi="Candara"/>
                <w:b/>
                <w:bCs/>
                <w:sz w:val="20"/>
                <w:szCs w:val="20"/>
              </w:rPr>
              <w:t>d</w:t>
            </w:r>
            <w:bookmarkStart w:id="0" w:name="_GoBack"/>
            <w:bookmarkEnd w:id="0"/>
            <w:r>
              <w:rPr>
                <w:rFonts w:ascii="Candara" w:hAnsi="Candara"/>
                <w:b/>
                <w:bCs/>
                <w:sz w:val="20"/>
                <w:szCs w:val="20"/>
              </w:rPr>
              <w:t>ing om at vi dessverre ikke kan gi slik støtte.</w:t>
            </w:r>
          </w:p>
        </w:tc>
      </w:tr>
    </w:tbl>
    <w:p w:rsidR="00BB0A9E" w:rsidRDefault="00BB0A9E">
      <w:pPr>
        <w:pStyle w:val="Standard"/>
      </w:pPr>
    </w:p>
    <w:sectPr w:rsidR="00BB0A9E" w:rsidSect="00EC5D93">
      <w:pgSz w:w="11906" w:h="16838"/>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48" w:rsidRDefault="006B7D48">
      <w:r>
        <w:separator/>
      </w:r>
    </w:p>
  </w:endnote>
  <w:endnote w:type="continuationSeparator" w:id="0">
    <w:p w:rsidR="006B7D48" w:rsidRDefault="006B7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CF3C52" w:usb2="00000016" w:usb3="00000000" w:csb0="0004001F" w:csb1="00000000"/>
  </w:font>
  <w:font w:name="Candara">
    <w:panose1 w:val="020E0502030303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48" w:rsidRDefault="006B7D48">
      <w:r>
        <w:rPr>
          <w:color w:val="000000"/>
        </w:rPr>
        <w:separator/>
      </w:r>
    </w:p>
  </w:footnote>
  <w:footnote w:type="continuationSeparator" w:id="0">
    <w:p w:rsidR="006B7D48" w:rsidRDefault="006B7D4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1E2"/>
    <w:multiLevelType w:val="multilevel"/>
    <w:tmpl w:val="468CEFB4"/>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F37C8A"/>
    <w:multiLevelType w:val="multilevel"/>
    <w:tmpl w:val="1FD6DE70"/>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C955313"/>
    <w:multiLevelType w:val="multilevel"/>
    <w:tmpl w:val="6A803492"/>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DD70ECB"/>
    <w:multiLevelType w:val="multilevel"/>
    <w:tmpl w:val="6BC4AE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453E2261"/>
    <w:multiLevelType w:val="multilevel"/>
    <w:tmpl w:val="2BE09F0A"/>
    <w:styleLink w:val="WWNum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1493BE7"/>
    <w:multiLevelType w:val="multilevel"/>
    <w:tmpl w:val="9134E8DA"/>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425"/>
  <w:characterSpacingControl w:val="doNotCompress"/>
  <w:footnotePr>
    <w:footnote w:id="-1"/>
    <w:footnote w:id="0"/>
  </w:footnotePr>
  <w:endnotePr>
    <w:endnote w:id="-1"/>
    <w:endnote w:id="0"/>
  </w:endnotePr>
  <w:compat>
    <w:useFELayout/>
  </w:compat>
  <w:rsids>
    <w:rsidRoot w:val="00BB0A9E"/>
    <w:rsid w:val="000A7D67"/>
    <w:rsid w:val="000F4D17"/>
    <w:rsid w:val="003F1024"/>
    <w:rsid w:val="006B7D48"/>
    <w:rsid w:val="007450B0"/>
    <w:rsid w:val="00995BE0"/>
    <w:rsid w:val="00A21A34"/>
    <w:rsid w:val="00BB0A9E"/>
    <w:rsid w:val="00DD453A"/>
    <w:rsid w:val="00EC5D93"/>
  </w:rsids>
  <m:mathPr>
    <m:mathFont m:val="Lucida Sans Unicode"/>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Tahoma"/>
        <w:kern w:val="3"/>
        <w:sz w:val="24"/>
        <w:szCs w:val="24"/>
        <w:lang w:val="nb-NO" w:eastAsia="nb-NO"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93"/>
  </w:style>
  <w:style w:type="paragraph" w:styleId="Heading1">
    <w:name w:val="heading 1"/>
    <w:basedOn w:val="Heading"/>
    <w:next w:val="Textbody"/>
    <w:rsid w:val="00EC5D93"/>
    <w:pPr>
      <w:outlineLvl w:val="0"/>
    </w:pPr>
    <w:rPr>
      <w:rFonts w:ascii="Times New Roman" w:eastAsia="Lucida Sans Unicode" w:hAnsi="Times New Roman" w:cs="Tahoma"/>
      <w:b/>
      <w:bCs/>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EC5D93"/>
    <w:pPr>
      <w:widowControl/>
    </w:pPr>
    <w:rPr>
      <w:rFonts w:ascii="Times New Roman" w:eastAsia="Times New Roman" w:hAnsi="Times New Roman" w:cs="Times New Roman"/>
    </w:rPr>
  </w:style>
  <w:style w:type="paragraph" w:customStyle="1" w:styleId="Heading">
    <w:name w:val="Heading"/>
    <w:basedOn w:val="Standard"/>
    <w:next w:val="Textbody"/>
    <w:rsid w:val="00EC5D93"/>
    <w:pPr>
      <w:keepNext/>
      <w:spacing w:before="240" w:after="120"/>
    </w:pPr>
    <w:rPr>
      <w:rFonts w:ascii="Arial" w:eastAsia="Microsoft YaHei" w:hAnsi="Arial" w:cs="Arial"/>
      <w:sz w:val="28"/>
      <w:szCs w:val="28"/>
    </w:rPr>
  </w:style>
  <w:style w:type="paragraph" w:customStyle="1" w:styleId="Textbody">
    <w:name w:val="Text body"/>
    <w:basedOn w:val="Standard"/>
    <w:rsid w:val="00EC5D93"/>
    <w:pPr>
      <w:spacing w:after="120"/>
    </w:pPr>
  </w:style>
  <w:style w:type="paragraph" w:styleId="List">
    <w:name w:val="List"/>
    <w:basedOn w:val="Textbody"/>
    <w:rsid w:val="00EC5D93"/>
    <w:rPr>
      <w:rFonts w:cs="Arial"/>
    </w:rPr>
  </w:style>
  <w:style w:type="paragraph" w:styleId="Caption">
    <w:name w:val="caption"/>
    <w:basedOn w:val="Standard"/>
    <w:rsid w:val="00EC5D93"/>
    <w:pPr>
      <w:suppressLineNumbers/>
      <w:spacing w:before="120" w:after="120"/>
    </w:pPr>
    <w:rPr>
      <w:rFonts w:cs="Arial"/>
      <w:i/>
      <w:iCs/>
    </w:rPr>
  </w:style>
  <w:style w:type="paragraph" w:customStyle="1" w:styleId="Index">
    <w:name w:val="Index"/>
    <w:basedOn w:val="Standard"/>
    <w:rsid w:val="00EC5D93"/>
    <w:pPr>
      <w:suppressLineNumbers/>
    </w:pPr>
    <w:rPr>
      <w:rFonts w:cs="Arial"/>
    </w:rPr>
  </w:style>
  <w:style w:type="paragraph" w:styleId="ListParagraph">
    <w:name w:val="List Paragraph"/>
    <w:basedOn w:val="Standard"/>
    <w:rsid w:val="00EC5D93"/>
    <w:pPr>
      <w:ind w:left="720"/>
    </w:pPr>
  </w:style>
  <w:style w:type="paragraph" w:customStyle="1" w:styleId="TableContents">
    <w:name w:val="Table Contents"/>
    <w:basedOn w:val="Standard"/>
    <w:rsid w:val="00EC5D93"/>
    <w:pPr>
      <w:suppressLineNumbers/>
    </w:pPr>
  </w:style>
  <w:style w:type="character" w:customStyle="1" w:styleId="ListLabel1">
    <w:name w:val="ListLabel 1"/>
    <w:rsid w:val="00EC5D93"/>
    <w:rPr>
      <w:rFonts w:eastAsia="Times New Roman" w:cs="Times New Roman"/>
    </w:rPr>
  </w:style>
  <w:style w:type="character" w:customStyle="1" w:styleId="ListLabel2">
    <w:name w:val="ListLabel 2"/>
    <w:rsid w:val="00EC5D93"/>
    <w:rPr>
      <w:rFonts w:cs="Courier New"/>
    </w:rPr>
  </w:style>
  <w:style w:type="numbering" w:customStyle="1" w:styleId="WWNum1">
    <w:name w:val="WWNum1"/>
    <w:basedOn w:val="NoList"/>
    <w:rsid w:val="00EC5D93"/>
    <w:pPr>
      <w:numPr>
        <w:numId w:val="1"/>
      </w:numPr>
    </w:pPr>
  </w:style>
  <w:style w:type="numbering" w:customStyle="1" w:styleId="WWNum2">
    <w:name w:val="WWNum2"/>
    <w:basedOn w:val="NoList"/>
    <w:rsid w:val="00EC5D93"/>
    <w:pPr>
      <w:numPr>
        <w:numId w:val="2"/>
      </w:numPr>
    </w:pPr>
  </w:style>
  <w:style w:type="numbering" w:customStyle="1" w:styleId="WWNum3">
    <w:name w:val="WWNum3"/>
    <w:basedOn w:val="NoList"/>
    <w:rsid w:val="00EC5D93"/>
    <w:pPr>
      <w:numPr>
        <w:numId w:val="3"/>
      </w:numPr>
    </w:pPr>
  </w:style>
  <w:style w:type="numbering" w:customStyle="1" w:styleId="WWNum4">
    <w:name w:val="WWNum4"/>
    <w:basedOn w:val="NoList"/>
    <w:rsid w:val="00EC5D93"/>
    <w:pPr>
      <w:numPr>
        <w:numId w:val="4"/>
      </w:numPr>
    </w:pPr>
  </w:style>
  <w:style w:type="numbering" w:customStyle="1" w:styleId="WWNum5">
    <w:name w:val="WWNum5"/>
    <w:basedOn w:val="NoList"/>
    <w:rsid w:val="00EC5D93"/>
    <w:pPr>
      <w:numPr>
        <w:numId w:val="5"/>
      </w:numPr>
    </w:pPr>
  </w:style>
  <w:style w:type="numbering" w:customStyle="1" w:styleId="WWNum6">
    <w:name w:val="WWNum6"/>
    <w:basedOn w:val="NoList"/>
    <w:rsid w:val="00EC5D9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ahoma"/>
        <w:kern w:val="3"/>
        <w:sz w:val="24"/>
        <w:szCs w:val="24"/>
        <w:lang w:val="nb-NO" w:eastAsia="nb-NO"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Heading"/>
    <w:next w:val="Textbody"/>
    <w:pPr>
      <w:outlineLvl w:val="0"/>
    </w:pPr>
    <w:rPr>
      <w:rFonts w:ascii="Times New Roman" w:eastAsia="Lucida Sans Unicode" w:hAnsi="Times New Roman" w:cs="Tahoma"/>
      <w:b/>
      <w:bCs/>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ildetekst">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eavsnitt">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Ingenliste"/>
    <w:pPr>
      <w:numPr>
        <w:numId w:val="1"/>
      </w:numPr>
    </w:pPr>
  </w:style>
  <w:style w:type="numbering" w:customStyle="1" w:styleId="WWNum2">
    <w:name w:val="WWNum2"/>
    <w:basedOn w:val="Ingenliste"/>
    <w:pPr>
      <w:numPr>
        <w:numId w:val="2"/>
      </w:numPr>
    </w:pPr>
  </w:style>
  <w:style w:type="numbering" w:customStyle="1" w:styleId="WWNum3">
    <w:name w:val="WWNum3"/>
    <w:basedOn w:val="Ingenliste"/>
    <w:pPr>
      <w:numPr>
        <w:numId w:val="3"/>
      </w:numPr>
    </w:pPr>
  </w:style>
  <w:style w:type="numbering" w:customStyle="1" w:styleId="WWNum4">
    <w:name w:val="WWNum4"/>
    <w:basedOn w:val="Ingenliste"/>
    <w:pPr>
      <w:numPr>
        <w:numId w:val="4"/>
      </w:numPr>
    </w:pPr>
  </w:style>
  <w:style w:type="numbering" w:customStyle="1" w:styleId="WWNum5">
    <w:name w:val="WWNum5"/>
    <w:basedOn w:val="Ingenliste"/>
    <w:pPr>
      <w:numPr>
        <w:numId w:val="5"/>
      </w:numPr>
    </w:pPr>
  </w:style>
  <w:style w:type="numbering" w:customStyle="1" w:styleId="WWNum6">
    <w:name w:val="WWNum6"/>
    <w:basedOn w:val="Ingenliste"/>
    <w:pPr>
      <w:numPr>
        <w:numId w:val="6"/>
      </w:numPr>
    </w:pPr>
  </w:style>
</w:styles>
</file>

<file path=word/webSettings.xml><?xml version="1.0" encoding="utf-8"?>
<w:webSettings xmlns:r="http://schemas.openxmlformats.org/officeDocument/2006/relationships" xmlns:w="http://schemas.openxmlformats.org/wordprocessingml/2006/main">
  <w:divs>
    <w:div w:id="607659681">
      <w:bodyDiv w:val="1"/>
      <w:marLeft w:val="0"/>
      <w:marRight w:val="0"/>
      <w:marTop w:val="0"/>
      <w:marBottom w:val="0"/>
      <w:divBdr>
        <w:top w:val="none" w:sz="0" w:space="0" w:color="auto"/>
        <w:left w:val="none" w:sz="0" w:space="0" w:color="auto"/>
        <w:bottom w:val="none" w:sz="0" w:space="0" w:color="auto"/>
        <w:right w:val="none" w:sz="0" w:space="0" w:color="auto"/>
      </w:divBdr>
    </w:div>
    <w:div w:id="12240968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6013</Characters>
  <Application>Microsoft Macintosh Word</Application>
  <DocSecurity>0</DocSecurity>
  <Lines>50</Lines>
  <Paragraphs>12</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Holte</dc:creator>
  <cp:lastModifiedBy>Sheraz Yaqub</cp:lastModifiedBy>
  <cp:revision>2</cp:revision>
  <dcterms:created xsi:type="dcterms:W3CDTF">2016-11-15T22:53:00Z</dcterms:created>
  <dcterms:modified xsi:type="dcterms:W3CDTF">2016-11-15T22:53:00Z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