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37" w:rsidRDefault="00431C37" w:rsidP="00223883">
      <w:pPr>
        <w:pStyle w:val="Topptekst"/>
        <w:rPr>
          <w:rFonts w:ascii="Times New Roman" w:hAnsi="Times New Roman"/>
        </w:rPr>
      </w:pPr>
    </w:p>
    <w:p w:rsidR="00667DB4" w:rsidRDefault="00667DB4" w:rsidP="00223883">
      <w:pPr>
        <w:pStyle w:val="Topptekst"/>
        <w:rPr>
          <w:rFonts w:ascii="Times New Roman" w:hAnsi="Times New Roman"/>
        </w:rPr>
      </w:pPr>
    </w:p>
    <w:p w:rsidR="00667DB4" w:rsidRPr="00376E55" w:rsidRDefault="00FF6E21" w:rsidP="00376E55">
      <w:pPr>
        <w:pStyle w:val="Topptek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NorVas n</w:t>
      </w:r>
      <w:r w:rsidR="00667DB4" w:rsidRPr="00376E55">
        <w:rPr>
          <w:rFonts w:ascii="Times New Roman" w:hAnsi="Times New Roman"/>
          <w:b/>
        </w:rPr>
        <w:t xml:space="preserve">yhetsbrev desember 2018 </w:t>
      </w:r>
    </w:p>
    <w:p w:rsidR="00667DB4" w:rsidRDefault="00667DB4" w:rsidP="00223883">
      <w:pPr>
        <w:pStyle w:val="Topptekst"/>
        <w:rPr>
          <w:rFonts w:ascii="Times New Roman" w:hAnsi="Times New Roman"/>
        </w:rPr>
      </w:pPr>
    </w:p>
    <w:p w:rsidR="00537F1F" w:rsidRPr="000D5A8C" w:rsidRDefault="00537F1F" w:rsidP="00223883">
      <w:pPr>
        <w:pStyle w:val="Topptekst"/>
        <w:rPr>
          <w:rFonts w:ascii="Times New Roman" w:hAnsi="Times New Roman"/>
        </w:rPr>
      </w:pPr>
    </w:p>
    <w:p w:rsidR="005F0E8A" w:rsidRPr="00B243F9" w:rsidRDefault="00667DB4" w:rsidP="005F0E8A">
      <w:pPr>
        <w:rPr>
          <w:b/>
        </w:rPr>
      </w:pPr>
      <w:r w:rsidRPr="00B243F9">
        <w:rPr>
          <w:b/>
        </w:rPr>
        <w:t>Kjære avdelingsledere og medarbeidere.</w:t>
      </w:r>
    </w:p>
    <w:p w:rsidR="005F0E8A" w:rsidRDefault="005F0E8A" w:rsidP="005F0E8A"/>
    <w:p w:rsidR="00F24A90" w:rsidRDefault="00F24A90" w:rsidP="005F0E8A"/>
    <w:p w:rsidR="00F24A90" w:rsidRDefault="00667DB4" w:rsidP="005F0E8A">
      <w:r>
        <w:t>Det er en glede å kunne sende ut første nyhetsbrev fra NorVas!</w:t>
      </w:r>
    </w:p>
    <w:p w:rsidR="00667DB4" w:rsidRDefault="00667DB4" w:rsidP="005F0E8A">
      <w:r>
        <w:t xml:space="preserve">Det går framover, om ikke med stormskritt. </w:t>
      </w:r>
    </w:p>
    <w:p w:rsidR="00EC526D" w:rsidRDefault="00667DB4" w:rsidP="005F0E8A">
      <w:r>
        <w:t>I løpet av 2018 har vi fått på plass automatisk overføring av data i Helse</w:t>
      </w:r>
      <w:r w:rsidR="00B243F9">
        <w:t xml:space="preserve"> Nord, Helse M</w:t>
      </w:r>
      <w:r>
        <w:t>idt og Helse Ves</w:t>
      </w:r>
      <w:r w:rsidR="00B243F9">
        <w:t>t, og det arbeides med saken i H</w:t>
      </w:r>
      <w:r>
        <w:t xml:space="preserve">else Sør-Øst. </w:t>
      </w:r>
    </w:p>
    <w:p w:rsidR="00355BD1" w:rsidRDefault="00355BD1" w:rsidP="005F0E8A"/>
    <w:p w:rsidR="00EC526D" w:rsidRPr="00355BD1" w:rsidRDefault="00355BD1" w:rsidP="005F0E8A">
      <w:pPr>
        <w:rPr>
          <w:b/>
        </w:rPr>
      </w:pPr>
      <w:r w:rsidRPr="00355BD1">
        <w:rPr>
          <w:b/>
        </w:rPr>
        <w:t>Status for 2018</w:t>
      </w:r>
    </w:p>
    <w:p w:rsidR="00667DB4" w:rsidRDefault="00667DB4" w:rsidP="005F0E8A">
      <w:r>
        <w:t>Pr november 2018 hadde 750 pasienter gitt samtykke til NorVas og vel 650 hadde fått overført data til NorVas</w:t>
      </w:r>
      <w:r w:rsidR="00EC526D">
        <w:t xml:space="preserve"> database</w:t>
      </w:r>
      <w:r>
        <w:t xml:space="preserve">. </w:t>
      </w:r>
      <w:r w:rsidR="00B243F9">
        <w:t>Dermed har</w:t>
      </w:r>
      <w:r>
        <w:t xml:space="preserve"> vi for første gang </w:t>
      </w:r>
      <w:r w:rsidR="00B243F9">
        <w:t>fått anledning å</w:t>
      </w:r>
      <w:r>
        <w:t xml:space="preserve"> se på resulta</w:t>
      </w:r>
      <w:r w:rsidR="00EC526D">
        <w:t>t</w:t>
      </w:r>
      <w:r>
        <w:t>er, og dette er presenter</w:t>
      </w:r>
      <w:r w:rsidR="00EC526D">
        <w:t>t i årsrapporten for 2017 og i O</w:t>
      </w:r>
      <w:r>
        <w:t>ffentliggjøringen for de nasjonale kvalitetsregistre. Dere finner mer informasjon på nettsiden «kvalitetsre</w:t>
      </w:r>
      <w:r w:rsidR="00EC526D">
        <w:t>g</w:t>
      </w:r>
      <w:r>
        <w:t>istre.no»</w:t>
      </w:r>
      <w:r w:rsidR="00EC526D">
        <w:t xml:space="preserve"> -</w:t>
      </w:r>
      <w:r>
        <w:t xml:space="preserve"> Registeroversikt</w:t>
      </w:r>
      <w:r w:rsidR="00EC526D">
        <w:t>:</w:t>
      </w:r>
      <w:r>
        <w:t xml:space="preserve"> (</w:t>
      </w:r>
      <w:hyperlink r:id="rId7" w:history="1">
        <w:r w:rsidRPr="005D3F85">
          <w:rPr>
            <w:rStyle w:val="Hyperkobling"/>
          </w:rPr>
          <w:t>https://www.kvalitetsregistre.no/registers/776/resultater</w:t>
        </w:r>
      </w:hyperlink>
      <w:r>
        <w:t>)</w:t>
      </w:r>
      <w:r w:rsidR="00EC526D">
        <w:t>.</w:t>
      </w:r>
    </w:p>
    <w:p w:rsidR="00EC526D" w:rsidRDefault="00EC526D" w:rsidP="005F0E8A">
      <w:r>
        <w:t>Jeg vedlegger også en kopi av mitt innlegg om NorVas på Julemøtet i Norsk Revmatologisk forening i november</w:t>
      </w:r>
      <w:r w:rsidR="00BE2276">
        <w:t xml:space="preserve">, - </w:t>
      </w:r>
      <w:r w:rsidR="00B243F9">
        <w:t>som en oppdatering</w:t>
      </w:r>
      <w:r>
        <w:t>.</w:t>
      </w:r>
    </w:p>
    <w:p w:rsidR="00EC526D" w:rsidRDefault="00EC526D" w:rsidP="005F0E8A">
      <w:r>
        <w:t>I løpet av året har jeg besøkt flere avdelinger og jeg ser klar framgang. På de avdelinger jeg har vært flere ganger, er det nå mye mindre spørsmål om hvordan reg</w:t>
      </w:r>
      <w:r w:rsidR="00355BD1">
        <w:t>is</w:t>
      </w:r>
      <w:r>
        <w:t>trere</w:t>
      </w:r>
      <w:r w:rsidR="00355BD1">
        <w:t xml:space="preserve">, og vi </w:t>
      </w:r>
      <w:r w:rsidR="00B243F9">
        <w:t>ser at inklusjonshastig</w:t>
      </w:r>
      <w:r w:rsidR="00355BD1">
        <w:t>h</w:t>
      </w:r>
      <w:r w:rsidR="00427CCA">
        <w:t>e</w:t>
      </w:r>
      <w:r w:rsidR="00355BD1">
        <w:t>ten går opp etter LAN</w:t>
      </w:r>
      <w:r>
        <w:t xml:space="preserve">. Det er utrolig hyggelig å komme på besøk og møte så mange </w:t>
      </w:r>
      <w:r w:rsidR="00427CCA">
        <w:t>interesserte og kunnskapsrike</w:t>
      </w:r>
      <w:r>
        <w:t xml:space="preserve"> kolleger. Foreløpig legger vi opp til besøk </w:t>
      </w:r>
      <w:proofErr w:type="spellStart"/>
      <w:r>
        <w:t>ca</w:t>
      </w:r>
      <w:proofErr w:type="spellEnd"/>
      <w:r>
        <w:t xml:space="preserve"> hvert annet år på de ulike avd</w:t>
      </w:r>
      <w:r w:rsidR="00355BD1">
        <w:t>el</w:t>
      </w:r>
      <w:r>
        <w:t xml:space="preserve">inger. </w:t>
      </w:r>
      <w:r w:rsidR="00355BD1">
        <w:t xml:space="preserve"> </w:t>
      </w:r>
    </w:p>
    <w:p w:rsidR="00355BD1" w:rsidRDefault="00355BD1" w:rsidP="005F0E8A"/>
    <w:p w:rsidR="00EC526D" w:rsidRDefault="00EC526D" w:rsidP="005F0E8A">
      <w:r>
        <w:t xml:space="preserve">Registrering direkte i NorVas i ny </w:t>
      </w:r>
      <w:proofErr w:type="spellStart"/>
      <w:r>
        <w:t>MRS</w:t>
      </w:r>
      <w:proofErr w:type="spellEnd"/>
      <w:r>
        <w:t xml:space="preserve"> versjon </w:t>
      </w:r>
      <w:r w:rsidR="00BE2276">
        <w:t>har</w:t>
      </w:r>
      <w:r>
        <w:t xml:space="preserve"> starte</w:t>
      </w:r>
      <w:r w:rsidR="00BE2276">
        <w:t>t på Rikshospitalet</w:t>
      </w:r>
      <w:r>
        <w:t xml:space="preserve"> denne </w:t>
      </w:r>
      <w:proofErr w:type="spellStart"/>
      <w:r>
        <w:t>mnd</w:t>
      </w:r>
      <w:proofErr w:type="spellEnd"/>
      <w:r>
        <w:t>, og så håper vi flere avdelinger kommer med</w:t>
      </w:r>
      <w:r w:rsidR="00355BD1">
        <w:t xml:space="preserve"> i løpet av 2019. D</w:t>
      </w:r>
      <w:r>
        <w:t>et vi</w:t>
      </w:r>
      <w:r w:rsidR="00355BD1">
        <w:t xml:space="preserve">l bli en jobb å få med også </w:t>
      </w:r>
      <w:proofErr w:type="spellStart"/>
      <w:r w:rsidR="00355BD1">
        <w:t>nye</w:t>
      </w:r>
      <w:r>
        <w:t>medisinske</w:t>
      </w:r>
      <w:proofErr w:type="spellEnd"/>
      <w:r>
        <w:t xml:space="preserve"> avdelinger, da en del</w:t>
      </w:r>
      <w:r w:rsidR="00355BD1">
        <w:t xml:space="preserve"> </w:t>
      </w:r>
      <w:r>
        <w:t>av de ANCA-assosierte vaskulitter følges der.</w:t>
      </w:r>
    </w:p>
    <w:p w:rsidR="00355BD1" w:rsidRDefault="00355BD1" w:rsidP="005F0E8A"/>
    <w:p w:rsidR="00355BD1" w:rsidRPr="00355BD1" w:rsidRDefault="00355BD1" w:rsidP="005F0E8A">
      <w:pPr>
        <w:rPr>
          <w:b/>
        </w:rPr>
      </w:pPr>
      <w:r w:rsidRPr="00355BD1">
        <w:rPr>
          <w:b/>
        </w:rPr>
        <w:t xml:space="preserve">Nytt i </w:t>
      </w:r>
      <w:proofErr w:type="spellStart"/>
      <w:r w:rsidRPr="00355BD1">
        <w:rPr>
          <w:b/>
        </w:rPr>
        <w:t>Norvas</w:t>
      </w:r>
      <w:proofErr w:type="spellEnd"/>
    </w:p>
    <w:p w:rsidR="00FF6E21" w:rsidRPr="00FF6E21" w:rsidRDefault="00FF6E21" w:rsidP="005F0E8A">
      <w:pPr>
        <w:rPr>
          <w:u w:val="single"/>
        </w:rPr>
      </w:pPr>
      <w:r w:rsidRPr="00FF6E21">
        <w:rPr>
          <w:u w:val="single"/>
        </w:rPr>
        <w:t>Kerr</w:t>
      </w:r>
      <w:r>
        <w:rPr>
          <w:u w:val="single"/>
        </w:rPr>
        <w:t>,</w:t>
      </w:r>
      <w:r w:rsidRPr="00FF6E21">
        <w:rPr>
          <w:u w:val="single"/>
        </w:rPr>
        <w:t xml:space="preserve"> og ikke BVAS</w:t>
      </w:r>
      <w:r>
        <w:rPr>
          <w:u w:val="single"/>
        </w:rPr>
        <w:t>,</w:t>
      </w:r>
      <w:r w:rsidRPr="00FF6E21">
        <w:rPr>
          <w:u w:val="single"/>
        </w:rPr>
        <w:t xml:space="preserve"> ved </w:t>
      </w:r>
      <w:proofErr w:type="spellStart"/>
      <w:r w:rsidRPr="00FF6E21">
        <w:rPr>
          <w:u w:val="single"/>
        </w:rPr>
        <w:t>storkarsvaskulitter</w:t>
      </w:r>
      <w:proofErr w:type="spellEnd"/>
      <w:r>
        <w:rPr>
          <w:u w:val="single"/>
        </w:rPr>
        <w:t>.</w:t>
      </w:r>
    </w:p>
    <w:p w:rsidR="00F24A90" w:rsidRDefault="00FF6E21" w:rsidP="005F0E8A">
      <w:r>
        <w:t>F</w:t>
      </w:r>
      <w:r w:rsidR="00355BD1">
        <w:t xml:space="preserve">agrådet har </w:t>
      </w:r>
      <w:r>
        <w:t xml:space="preserve">bestemt at BVAS ikke skal brukes </w:t>
      </w:r>
      <w:r w:rsidR="00355BD1">
        <w:t>for vurdering av sykdomsa</w:t>
      </w:r>
      <w:r>
        <w:t xml:space="preserve">ktivitet i </w:t>
      </w:r>
      <w:proofErr w:type="spellStart"/>
      <w:r>
        <w:t>Storkarsvaskulitter</w:t>
      </w:r>
      <w:proofErr w:type="spellEnd"/>
      <w:r>
        <w:t xml:space="preserve"> (Kjempe</w:t>
      </w:r>
      <w:r w:rsidR="00355BD1">
        <w:t xml:space="preserve">cellearteritt, </w:t>
      </w:r>
      <w:proofErr w:type="spellStart"/>
      <w:r w:rsidR="00355BD1">
        <w:t>Takayasu</w:t>
      </w:r>
      <w:proofErr w:type="spellEnd"/>
      <w:r w:rsidR="00355BD1">
        <w:t xml:space="preserve">, Aortitt). Her skal i stedet </w:t>
      </w:r>
      <w:proofErr w:type="spellStart"/>
      <w:r w:rsidR="00355BD1">
        <w:t>Kerr’s</w:t>
      </w:r>
      <w:proofErr w:type="spellEnd"/>
      <w:r w:rsidR="00355BD1">
        <w:t xml:space="preserve"> kriterier brukes.</w:t>
      </w:r>
    </w:p>
    <w:p w:rsidR="00355BD1" w:rsidRDefault="00355BD1" w:rsidP="005F0E8A">
      <w:r w:rsidRPr="00B243F9">
        <w:t>Men husk</w:t>
      </w:r>
      <w:r>
        <w:t xml:space="preserve">: både for BVAS og Kerr, det er aktiv vaskulitt som skal skåres, ikke skader oppstått av tidligere aktiv sykdom, eller symptomer som skyldes andre ting enn aktuell </w:t>
      </w:r>
      <w:proofErr w:type="spellStart"/>
      <w:r>
        <w:t>vaskulittaktivitet</w:t>
      </w:r>
      <w:proofErr w:type="spellEnd"/>
      <w:r>
        <w:t>.</w:t>
      </w:r>
    </w:p>
    <w:p w:rsidR="00355BD1" w:rsidRDefault="00FF6E21" w:rsidP="005F0E8A">
      <w:r>
        <w:t xml:space="preserve">For </w:t>
      </w:r>
      <w:proofErr w:type="spellStart"/>
      <w:r>
        <w:t>st</w:t>
      </w:r>
      <w:r w:rsidR="00355BD1">
        <w:t>o</w:t>
      </w:r>
      <w:r>
        <w:t>r</w:t>
      </w:r>
      <w:r w:rsidR="00355BD1">
        <w:t>karsvaskulitt</w:t>
      </w:r>
      <w:proofErr w:type="spellEnd"/>
      <w:r w:rsidR="00355BD1">
        <w:t xml:space="preserve"> må imidlertid residiv</w:t>
      </w:r>
      <w:r>
        <w:t xml:space="preserve"> </w:t>
      </w:r>
      <w:r w:rsidR="00355BD1">
        <w:t>markeres i «sykdomsvurdering» som ligge</w:t>
      </w:r>
      <w:r w:rsidR="00B243F9">
        <w:t>r</w:t>
      </w:r>
      <w:r w:rsidR="00355BD1">
        <w:t xml:space="preserve"> i BVAS-skjemaet.</w:t>
      </w:r>
    </w:p>
    <w:p w:rsidR="00B243F9" w:rsidRDefault="00B243F9" w:rsidP="005F0E8A">
      <w:pPr>
        <w:rPr>
          <w:u w:val="single"/>
        </w:rPr>
      </w:pPr>
    </w:p>
    <w:p w:rsidR="00355BD1" w:rsidRDefault="00355BD1" w:rsidP="005F0E8A">
      <w:r w:rsidRPr="00427CCA">
        <w:rPr>
          <w:u w:val="single"/>
        </w:rPr>
        <w:t xml:space="preserve">I ny versjon av GTI og </w:t>
      </w:r>
      <w:proofErr w:type="spellStart"/>
      <w:r w:rsidRPr="00427CCA">
        <w:rPr>
          <w:u w:val="single"/>
        </w:rPr>
        <w:t>MRS</w:t>
      </w:r>
      <w:proofErr w:type="spellEnd"/>
      <w:r w:rsidR="00376E55">
        <w:rPr>
          <w:u w:val="single"/>
        </w:rPr>
        <w:t xml:space="preserve"> kommer følgende</w:t>
      </w:r>
      <w:r>
        <w:t>:</w:t>
      </w:r>
    </w:p>
    <w:p w:rsidR="00355BD1" w:rsidRDefault="00355BD1" w:rsidP="00376E55">
      <w:pPr>
        <w:pStyle w:val="Listeavsnitt"/>
        <w:numPr>
          <w:ilvl w:val="0"/>
          <w:numId w:val="28"/>
        </w:numPr>
      </w:pPr>
      <w:r>
        <w:t>Dere får påminning hvis BT glemmes</w:t>
      </w:r>
    </w:p>
    <w:p w:rsidR="00427CCA" w:rsidRDefault="00427CCA" w:rsidP="00376E55">
      <w:pPr>
        <w:pStyle w:val="Listeavsnitt"/>
        <w:numPr>
          <w:ilvl w:val="0"/>
          <w:numId w:val="28"/>
        </w:numPr>
      </w:pPr>
      <w:r>
        <w:t xml:space="preserve">Infusjonslogg er utarbeidet slik at sykepleier registrerer alle infusjoner av </w:t>
      </w:r>
      <w:proofErr w:type="spellStart"/>
      <w:r>
        <w:t>S</w:t>
      </w:r>
      <w:r w:rsidR="00B243F9">
        <w:t>endoxan</w:t>
      </w:r>
      <w:proofErr w:type="spellEnd"/>
      <w:r w:rsidR="00B243F9">
        <w:t xml:space="preserve"> og </w:t>
      </w:r>
      <w:proofErr w:type="spellStart"/>
      <w:r w:rsidR="00B243F9">
        <w:t>MabT</w:t>
      </w:r>
      <w:r>
        <w:t>here</w:t>
      </w:r>
      <w:proofErr w:type="spellEnd"/>
      <w:r>
        <w:t>. Det gir god oversikt over når doser er gitt og totaldose</w:t>
      </w:r>
    </w:p>
    <w:p w:rsidR="00355BD1" w:rsidRDefault="00355BD1" w:rsidP="00376E55">
      <w:pPr>
        <w:pStyle w:val="Listeavsnitt"/>
        <w:numPr>
          <w:ilvl w:val="0"/>
          <w:numId w:val="28"/>
        </w:numPr>
      </w:pPr>
      <w:proofErr w:type="spellStart"/>
      <w:r>
        <w:t>Hypogammaglobulinemi</w:t>
      </w:r>
      <w:proofErr w:type="spellEnd"/>
      <w:r>
        <w:t xml:space="preserve"> kommer som bivirkning under «</w:t>
      </w:r>
      <w:r w:rsidR="00427CCA">
        <w:t>I</w:t>
      </w:r>
      <w:r>
        <w:t>mmunologi»</w:t>
      </w:r>
    </w:p>
    <w:p w:rsidR="00355BD1" w:rsidRDefault="00427CCA" w:rsidP="00376E55">
      <w:pPr>
        <w:pStyle w:val="Listeavsnitt"/>
        <w:numPr>
          <w:ilvl w:val="0"/>
          <w:numId w:val="28"/>
        </w:numPr>
      </w:pPr>
      <w:r>
        <w:t>Bivirkninger</w:t>
      </w:r>
      <w:r w:rsidR="00B243F9">
        <w:t>:</w:t>
      </w:r>
      <w:r>
        <w:t xml:space="preserve"> utfylling er enklere, </w:t>
      </w:r>
      <w:r w:rsidR="00355BD1">
        <w:t xml:space="preserve">mindre krav </w:t>
      </w:r>
      <w:r w:rsidR="00376E55">
        <w:t>før lagring</w:t>
      </w:r>
      <w:r>
        <w:t xml:space="preserve"> </w:t>
      </w:r>
      <w:r w:rsidR="00376E55">
        <w:t>gjør at</w:t>
      </w:r>
      <w:r w:rsidR="00355BD1">
        <w:t xml:space="preserve"> rett dato</w:t>
      </w:r>
      <w:r w:rsidR="00376E55">
        <w:t xml:space="preserve"> overføres til</w:t>
      </w:r>
      <w:r w:rsidR="00FF6E21">
        <w:t xml:space="preserve"> </w:t>
      </w:r>
      <w:r w:rsidR="00376E55">
        <w:t>databasen</w:t>
      </w:r>
      <w:r w:rsidR="00355BD1">
        <w:t>.</w:t>
      </w:r>
    </w:p>
    <w:p w:rsidR="00355BD1" w:rsidRDefault="00427CCA" w:rsidP="00376E55">
      <w:pPr>
        <w:pStyle w:val="Listeavsnitt"/>
        <w:numPr>
          <w:ilvl w:val="0"/>
          <w:numId w:val="28"/>
        </w:numPr>
      </w:pPr>
      <w:proofErr w:type="spellStart"/>
      <w:r>
        <w:t>Trombo</w:t>
      </w:r>
      <w:proofErr w:type="spellEnd"/>
      <w:r>
        <w:t>-embolisk sykdom registreres u</w:t>
      </w:r>
      <w:r w:rsidR="00355BD1">
        <w:t xml:space="preserve">nder </w:t>
      </w:r>
      <w:proofErr w:type="spellStart"/>
      <w:r w:rsidR="00355BD1">
        <w:t>komorbiditet</w:t>
      </w:r>
      <w:proofErr w:type="spellEnd"/>
      <w:r w:rsidR="00355BD1">
        <w:t xml:space="preserve"> som pasienten fyller ut</w:t>
      </w:r>
      <w:r>
        <w:t>.</w:t>
      </w:r>
      <w:r w:rsidR="00355BD1">
        <w:t xml:space="preserve"> </w:t>
      </w:r>
      <w:r>
        <w:t>Dette</w:t>
      </w:r>
      <w:r w:rsidR="00355BD1">
        <w:t xml:space="preserve"> er svært viktig å få registrert</w:t>
      </w:r>
      <w:r>
        <w:t xml:space="preserve"> («aktiv vaskulitt er en prot</w:t>
      </w:r>
      <w:r w:rsidR="00B243F9">
        <w:t>r</w:t>
      </w:r>
      <w:r>
        <w:t>ombotisk tilstand»), og lege bør også spørre om dette.</w:t>
      </w:r>
      <w:r w:rsidR="00355BD1">
        <w:t>.</w:t>
      </w:r>
    </w:p>
    <w:p w:rsidR="00427CCA" w:rsidRDefault="00B243F9" w:rsidP="00376E55">
      <w:pPr>
        <w:pStyle w:val="Listeavsnitt"/>
        <w:numPr>
          <w:ilvl w:val="0"/>
          <w:numId w:val="28"/>
        </w:numPr>
      </w:pPr>
      <w:r>
        <w:lastRenderedPageBreak/>
        <w:t>«</w:t>
      </w:r>
      <w:r w:rsidR="00427CCA">
        <w:t>Alvorlige infeksjoner siden sist</w:t>
      </w:r>
      <w:r>
        <w:t>»</w:t>
      </w:r>
      <w:r w:rsidR="00427CCA">
        <w:t xml:space="preserve"> registre</w:t>
      </w:r>
      <w:r w:rsidR="00376E55">
        <w:t>r</w:t>
      </w:r>
      <w:r w:rsidR="00427CCA">
        <w:t>es også av pasient.</w:t>
      </w:r>
      <w:r w:rsidR="00355BD1">
        <w:t xml:space="preserve"> Det svaret bør s</w:t>
      </w:r>
      <w:r w:rsidR="00427CCA">
        <w:t xml:space="preserve">jekkes av lege, for det kan se </w:t>
      </w:r>
      <w:r w:rsidR="00355BD1">
        <w:t>ut som vi har mye alvorlige infeksjoner</w:t>
      </w:r>
      <w:r w:rsidR="00427CCA">
        <w:t xml:space="preserve"> ut fra data i 2017</w:t>
      </w:r>
      <w:r w:rsidR="00355BD1">
        <w:t>. Viktig å vite om det er bedømt rett av pasienten</w:t>
      </w:r>
      <w:r w:rsidR="00427CCA">
        <w:t>.</w:t>
      </w:r>
    </w:p>
    <w:p w:rsidR="00355BD1" w:rsidRDefault="00427CCA" w:rsidP="00376E55">
      <w:pPr>
        <w:pStyle w:val="Listeavsnitt"/>
        <w:numPr>
          <w:ilvl w:val="0"/>
          <w:numId w:val="28"/>
        </w:numPr>
      </w:pPr>
      <w:r>
        <w:t>Ved død ønsker vi å få dødsårsak registrert etter 6 kategorier</w:t>
      </w:r>
      <w:r w:rsidR="00355BD1">
        <w:t xml:space="preserve"> </w:t>
      </w:r>
      <w:r w:rsidR="00FF6E21">
        <w:t>(</w:t>
      </w:r>
      <w:proofErr w:type="spellStart"/>
      <w:r w:rsidR="00FF6E21">
        <w:t>nedtrekksmeny</w:t>
      </w:r>
      <w:proofErr w:type="spellEnd"/>
      <w:r w:rsidR="00FF6E21">
        <w:t>)</w:t>
      </w:r>
    </w:p>
    <w:p w:rsidR="00490195" w:rsidRDefault="00490195" w:rsidP="005F0E8A"/>
    <w:p w:rsidR="003F1C06" w:rsidRDefault="003F1C06" w:rsidP="005F0E8A"/>
    <w:p w:rsidR="00376E55" w:rsidRPr="001C123D" w:rsidRDefault="00376E55" w:rsidP="005F0E8A">
      <w:pPr>
        <w:rPr>
          <w:u w:val="single"/>
        </w:rPr>
      </w:pPr>
      <w:r w:rsidRPr="001C123D">
        <w:rPr>
          <w:u w:val="single"/>
        </w:rPr>
        <w:t xml:space="preserve">Minner </w:t>
      </w:r>
      <w:r w:rsidR="003F1C06" w:rsidRPr="001C123D">
        <w:rPr>
          <w:u w:val="single"/>
        </w:rPr>
        <w:t xml:space="preserve">også </w:t>
      </w:r>
      <w:r w:rsidRPr="001C123D">
        <w:rPr>
          <w:u w:val="single"/>
        </w:rPr>
        <w:t xml:space="preserve">om ting som er viktige: </w:t>
      </w:r>
    </w:p>
    <w:p w:rsidR="00376E55" w:rsidRDefault="00376E55" w:rsidP="001C123D">
      <w:pPr>
        <w:pStyle w:val="Listeavsnitt"/>
        <w:numPr>
          <w:ilvl w:val="0"/>
          <w:numId w:val="29"/>
        </w:numPr>
      </w:pPr>
      <w:r>
        <w:t xml:space="preserve">Hvordan har pasienten det 3 og 6 mndr etter aktiv sykdom, </w:t>
      </w:r>
      <w:r w:rsidR="00FF6E21">
        <w:t xml:space="preserve">- </w:t>
      </w:r>
      <w:r>
        <w:t>remisjon?  Da må sykdoms</w:t>
      </w:r>
      <w:r w:rsidR="001C123D">
        <w:t>s</w:t>
      </w:r>
      <w:r>
        <w:t xml:space="preserve">kår fylles ut sammen med riktige doser av medikamenter, spesielt korrekt </w:t>
      </w:r>
      <w:proofErr w:type="spellStart"/>
      <w:r>
        <w:t>Prednisolondose</w:t>
      </w:r>
      <w:proofErr w:type="spellEnd"/>
    </w:p>
    <w:p w:rsidR="003F1C06" w:rsidRDefault="00376E55" w:rsidP="001C123D">
      <w:pPr>
        <w:pStyle w:val="Listeavsnitt"/>
        <w:numPr>
          <w:ilvl w:val="0"/>
          <w:numId w:val="29"/>
        </w:numPr>
      </w:pPr>
      <w:r>
        <w:t xml:space="preserve">Bivirkninger og skader (VDI), samt komplikasjoner </w:t>
      </w:r>
      <w:r w:rsidR="00BE2276">
        <w:t xml:space="preserve">slik </w:t>
      </w:r>
      <w:r>
        <w:t xml:space="preserve">som alvorlige infeksjoner og </w:t>
      </w:r>
      <w:proofErr w:type="spellStart"/>
      <w:r>
        <w:t>trom</w:t>
      </w:r>
      <w:r w:rsidR="00FF6E21">
        <w:t>b</w:t>
      </w:r>
      <w:r>
        <w:t>o</w:t>
      </w:r>
      <w:proofErr w:type="spellEnd"/>
      <w:r>
        <w:t>-emboliske hendelser er viktige å få med</w:t>
      </w:r>
      <w:r w:rsidR="003F1C06">
        <w:t>.</w:t>
      </w:r>
    </w:p>
    <w:p w:rsidR="00376E55" w:rsidRDefault="003F1C06" w:rsidP="001C123D">
      <w:pPr>
        <w:pStyle w:val="Listeavsnitt"/>
        <w:numPr>
          <w:ilvl w:val="0"/>
          <w:numId w:val="29"/>
        </w:numPr>
      </w:pPr>
      <w:r>
        <w:t>Hvilke typer utredning er gjort for å bekrefte diagnosen ved debut</w:t>
      </w:r>
      <w:r w:rsidR="001C123D">
        <w:t>,</w:t>
      </w:r>
      <w:r>
        <w:t xml:space="preserve"> og senere bekrefte residiv?</w:t>
      </w:r>
    </w:p>
    <w:p w:rsidR="00490195" w:rsidRDefault="00490195" w:rsidP="005F0E8A"/>
    <w:p w:rsidR="003F1C06" w:rsidRDefault="003F1C06" w:rsidP="003F1C06">
      <w:r>
        <w:t>Da gjenstår det å ønske god jobb i 2019</w:t>
      </w:r>
      <w:r w:rsidR="001C123D">
        <w:t>!</w:t>
      </w:r>
      <w:r>
        <w:t xml:space="preserve"> Husk det er deres jobb som vil gjøre oss i</w:t>
      </w:r>
      <w:r w:rsidR="001C123D">
        <w:t xml:space="preserve"> </w:t>
      </w:r>
      <w:r>
        <w:t xml:space="preserve">stand til </w:t>
      </w:r>
      <w:r w:rsidR="001C123D">
        <w:t xml:space="preserve">å </w:t>
      </w:r>
      <w:r>
        <w:t>gi</w:t>
      </w:r>
      <w:r w:rsidR="001C123D">
        <w:t xml:space="preserve"> </w:t>
      </w:r>
      <w:r>
        <w:t>pasienter bedre tilbud. Registeret skal påvise ulikheter i landet og finne forbedringsområder. Men da må data være gode, med mest mulig komplett innregistrering.</w:t>
      </w:r>
    </w:p>
    <w:p w:rsidR="001C123D" w:rsidRDefault="001C123D" w:rsidP="003F1C06"/>
    <w:p w:rsidR="003F1C06" w:rsidRDefault="001C123D" w:rsidP="003F1C06">
      <w:r>
        <w:t>I løpet av 2019 vil vi f</w:t>
      </w:r>
      <w:r w:rsidR="003F1C06">
        <w:t>å på plass «</w:t>
      </w:r>
      <w:proofErr w:type="spellStart"/>
      <w:r w:rsidR="003F1C06">
        <w:t>Rapporteket</w:t>
      </w:r>
      <w:proofErr w:type="spellEnd"/>
      <w:r w:rsidR="003F1C06">
        <w:t>» som gjør at hver avdelingsleder kan se på egne data og sammenligne med landsgjennomsnittet.</w:t>
      </w:r>
    </w:p>
    <w:p w:rsidR="00490195" w:rsidRDefault="00490195" w:rsidP="005F0E8A">
      <w:bookmarkStart w:id="0" w:name="_GoBack"/>
      <w:bookmarkEnd w:id="0"/>
    </w:p>
    <w:p w:rsidR="001C123D" w:rsidRDefault="001C123D" w:rsidP="005F0E8A"/>
    <w:p w:rsidR="003F1C06" w:rsidRPr="001C123D" w:rsidRDefault="003F1C06" w:rsidP="005F0E8A">
      <w:pPr>
        <w:rPr>
          <w:b/>
        </w:rPr>
      </w:pPr>
      <w:r w:rsidRPr="001C123D">
        <w:rPr>
          <w:b/>
        </w:rPr>
        <w:t xml:space="preserve">Vi i NorVas ønsker dere en riktig god jul og et nytt år!!  </w:t>
      </w:r>
      <w:r w:rsidRPr="001C123D">
        <w:rPr>
          <w:rFonts w:ascii="Apple Color Emoji" w:eastAsia="Apple Color Emoji" w:hAnsi="Apple Color Emoji" w:cs="Apple Color Emoji"/>
          <w:b/>
        </w:rPr>
        <w:t>🎄</w:t>
      </w:r>
      <w:r w:rsidRPr="001C123D">
        <w:rPr>
          <w:b/>
        </w:rPr>
        <w:t xml:space="preserve">  </w:t>
      </w:r>
    </w:p>
    <w:p w:rsidR="003F1C06" w:rsidRPr="001C123D" w:rsidRDefault="003F1C06" w:rsidP="003F1C06">
      <w:pPr>
        <w:rPr>
          <w:rFonts w:ascii="Apple Color Emoji" w:eastAsia="Apple Color Emoji" w:hAnsi="Apple Color Emoji" w:cs="Apple Color Emoji"/>
          <w:b/>
        </w:rPr>
      </w:pPr>
      <w:r w:rsidRPr="001C123D">
        <w:rPr>
          <w:b/>
        </w:rPr>
        <w:t xml:space="preserve">Ser fram til å møte dere igjen, og takker for kjempegod innsats og godt </w:t>
      </w:r>
      <w:proofErr w:type="gramStart"/>
      <w:r w:rsidRPr="001C123D">
        <w:rPr>
          <w:b/>
        </w:rPr>
        <w:t>samarbeid</w:t>
      </w:r>
      <w:r w:rsidR="00FF6E21">
        <w:rPr>
          <w:b/>
        </w:rPr>
        <w:t xml:space="preserve"> </w:t>
      </w:r>
      <w:r w:rsidRPr="001C123D">
        <w:rPr>
          <w:b/>
        </w:rPr>
        <w:t>!</w:t>
      </w:r>
      <w:proofErr w:type="gramEnd"/>
      <w:r w:rsidRPr="001C123D">
        <w:rPr>
          <w:b/>
        </w:rPr>
        <w:t xml:space="preserve"> </w:t>
      </w:r>
      <w:r w:rsidRPr="001C123D">
        <w:rPr>
          <w:rFonts w:ascii="Apple Color Emoji" w:eastAsia="Apple Color Emoji" w:hAnsi="Apple Color Emoji" w:cs="Apple Color Emoji"/>
          <w:b/>
        </w:rPr>
        <w:t>👏👏</w:t>
      </w:r>
    </w:p>
    <w:p w:rsidR="001C123D" w:rsidRDefault="001C123D" w:rsidP="003F1C06">
      <w:pPr>
        <w:rPr>
          <w:rFonts w:ascii="Apple Color Emoji" w:eastAsia="Apple Color Emoji" w:hAnsi="Apple Color Emoji" w:cs="Apple Color Emoji"/>
        </w:rPr>
      </w:pPr>
    </w:p>
    <w:p w:rsidR="001C123D" w:rsidRDefault="001C123D" w:rsidP="003F1C06">
      <w:pPr>
        <w:rPr>
          <w:rFonts w:ascii="Apple Color Emoji" w:eastAsia="Apple Color Emoji" w:hAnsi="Apple Color Emoji" w:cs="Apple Color Emoji"/>
        </w:rPr>
      </w:pPr>
    </w:p>
    <w:p w:rsidR="001C123D" w:rsidRDefault="001C123D" w:rsidP="003F1C06">
      <w:pPr>
        <w:rPr>
          <w:rFonts w:ascii="Apple Color Emoji" w:eastAsia="Apple Color Emoji" w:hAnsi="Apple Color Emoji" w:cs="Apple Color Emoji"/>
        </w:rPr>
      </w:pPr>
    </w:p>
    <w:p w:rsidR="001C123D" w:rsidRDefault="001C123D" w:rsidP="003F1C06">
      <w:pPr>
        <w:rPr>
          <w:rFonts w:ascii="Cambria" w:eastAsia="Apple Color Emoji" w:hAnsi="Cambria" w:cs="Apple Color Emoji"/>
        </w:rPr>
      </w:pPr>
      <w:r>
        <w:rPr>
          <w:rFonts w:ascii="Cambria" w:eastAsia="Apple Color Emoji" w:hAnsi="Cambria" w:cs="Apple Color Emoji"/>
        </w:rPr>
        <w:t>Mange hilsener, på vegne av fagrådet i NorVas</w:t>
      </w:r>
    </w:p>
    <w:p w:rsidR="001C123D" w:rsidRDefault="001C123D" w:rsidP="003F1C06">
      <w:pPr>
        <w:rPr>
          <w:rFonts w:ascii="Cambria" w:eastAsia="Apple Color Emoji" w:hAnsi="Cambria" w:cs="Apple Color Emoji"/>
        </w:rPr>
      </w:pPr>
    </w:p>
    <w:p w:rsidR="001C123D" w:rsidRDefault="001C123D" w:rsidP="003F1C06">
      <w:pPr>
        <w:rPr>
          <w:rFonts w:ascii="Cambria" w:eastAsia="Apple Color Emoji" w:hAnsi="Cambria" w:cs="Apple Color Emoji"/>
        </w:rPr>
      </w:pPr>
    </w:p>
    <w:p w:rsidR="001C123D" w:rsidRDefault="001C123D" w:rsidP="003F1C06">
      <w:pPr>
        <w:rPr>
          <w:rFonts w:ascii="Cambria" w:eastAsia="Apple Color Emoji" w:hAnsi="Cambria" w:cs="Apple Color Emoji"/>
        </w:rPr>
      </w:pPr>
    </w:p>
    <w:p w:rsidR="001C123D" w:rsidRDefault="001C123D" w:rsidP="003F1C06">
      <w:pPr>
        <w:rPr>
          <w:rFonts w:ascii="Cambria" w:eastAsia="Apple Color Emoji" w:hAnsi="Cambria" w:cs="Apple Color Emoji"/>
        </w:rPr>
      </w:pPr>
      <w:r>
        <w:rPr>
          <w:rFonts w:ascii="Cambria" w:eastAsia="Apple Color Emoji" w:hAnsi="Cambria" w:cs="Apple Color Emoji"/>
        </w:rPr>
        <w:t>Wenche og Lone</w:t>
      </w:r>
    </w:p>
    <w:p w:rsidR="001C123D" w:rsidRDefault="001C123D" w:rsidP="003F1C06">
      <w:pPr>
        <w:rPr>
          <w:rFonts w:ascii="Cambria" w:eastAsia="Apple Color Emoji" w:hAnsi="Cambria" w:cs="Apple Color Emoji"/>
        </w:rPr>
      </w:pPr>
    </w:p>
    <w:p w:rsidR="001C123D" w:rsidRDefault="001C123D" w:rsidP="003F1C06">
      <w:pPr>
        <w:rPr>
          <w:rFonts w:ascii="Cambria" w:hAnsi="Cambria"/>
        </w:rPr>
      </w:pPr>
    </w:p>
    <w:p w:rsidR="001C123D" w:rsidRDefault="001C123D" w:rsidP="003F1C06">
      <w:pPr>
        <w:rPr>
          <w:rFonts w:ascii="Cambria" w:hAnsi="Cambria"/>
        </w:rPr>
      </w:pPr>
    </w:p>
    <w:p w:rsidR="001C123D" w:rsidRDefault="001C123D" w:rsidP="003F1C06">
      <w:pPr>
        <w:rPr>
          <w:rFonts w:ascii="Cambria" w:hAnsi="Cambria"/>
        </w:rPr>
      </w:pPr>
    </w:p>
    <w:p w:rsidR="001C123D" w:rsidRDefault="001C123D" w:rsidP="003F1C06">
      <w:pPr>
        <w:rPr>
          <w:rFonts w:ascii="Cambria" w:hAnsi="Cambria"/>
        </w:rPr>
      </w:pPr>
    </w:p>
    <w:p w:rsidR="001C123D" w:rsidRDefault="001C123D" w:rsidP="003F1C06">
      <w:pPr>
        <w:rPr>
          <w:rFonts w:ascii="Cambria" w:hAnsi="Cambria"/>
        </w:rPr>
      </w:pPr>
    </w:p>
    <w:p w:rsidR="001C123D" w:rsidRDefault="001C123D" w:rsidP="003F1C06">
      <w:pPr>
        <w:rPr>
          <w:rFonts w:ascii="Cambria" w:hAnsi="Cambria"/>
        </w:rPr>
      </w:pPr>
    </w:p>
    <w:p w:rsidR="001C123D" w:rsidRPr="001C123D" w:rsidRDefault="001C123D" w:rsidP="001C123D">
      <w:pPr>
        <w:rPr>
          <w:rFonts w:ascii="Times" w:hAnsi="Times"/>
          <w:color w:val="000000"/>
          <w:szCs w:val="24"/>
        </w:rPr>
      </w:pPr>
      <w:r w:rsidRPr="001C123D">
        <w:rPr>
          <w:rFonts w:ascii="Times" w:hAnsi="Times"/>
          <w:color w:val="000000"/>
          <w:szCs w:val="24"/>
        </w:rPr>
        <w:t>Wenche Koldingsnes</w:t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 xml:space="preserve">Lone </w:t>
      </w:r>
      <w:proofErr w:type="spellStart"/>
      <w:r w:rsidRPr="001C123D">
        <w:rPr>
          <w:rFonts w:ascii="Times" w:hAnsi="Times"/>
          <w:color w:val="000000"/>
          <w:szCs w:val="24"/>
        </w:rPr>
        <w:t>Sigvaldsen</w:t>
      </w:r>
      <w:proofErr w:type="spellEnd"/>
    </w:p>
    <w:p w:rsidR="001C123D" w:rsidRPr="001C123D" w:rsidRDefault="001C123D" w:rsidP="001C123D">
      <w:pPr>
        <w:rPr>
          <w:rFonts w:ascii="Times" w:hAnsi="Times"/>
          <w:color w:val="000000"/>
          <w:szCs w:val="24"/>
        </w:rPr>
      </w:pPr>
      <w:r w:rsidRPr="001C123D">
        <w:rPr>
          <w:rFonts w:ascii="Times" w:hAnsi="Times"/>
          <w:color w:val="000000"/>
          <w:szCs w:val="24"/>
        </w:rPr>
        <w:t>overlege dr med Revmatologi</w:t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  <w:t>registersekretær</w:t>
      </w:r>
    </w:p>
    <w:p w:rsidR="001C123D" w:rsidRPr="001C123D" w:rsidRDefault="001C123D" w:rsidP="001C123D">
      <w:pPr>
        <w:rPr>
          <w:rFonts w:ascii="Times" w:hAnsi="Times"/>
          <w:color w:val="000000"/>
          <w:szCs w:val="24"/>
        </w:rPr>
      </w:pPr>
      <w:proofErr w:type="spellStart"/>
      <w:r w:rsidRPr="001C123D">
        <w:rPr>
          <w:rFonts w:ascii="Times" w:hAnsi="Times"/>
          <w:color w:val="000000"/>
          <w:szCs w:val="24"/>
        </w:rPr>
        <w:t>NEHR</w:t>
      </w:r>
      <w:proofErr w:type="spellEnd"/>
      <w:r w:rsidRPr="001C123D">
        <w:rPr>
          <w:rFonts w:ascii="Times" w:hAnsi="Times"/>
          <w:color w:val="000000"/>
          <w:szCs w:val="24"/>
        </w:rPr>
        <w:t>, 9038 UNN</w:t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  <w:t>Registerenheten, 9038 UNN</w:t>
      </w:r>
    </w:p>
    <w:p w:rsidR="001C123D" w:rsidRPr="001C123D" w:rsidRDefault="001C123D" w:rsidP="001C123D">
      <w:pPr>
        <w:rPr>
          <w:rFonts w:ascii="Times" w:hAnsi="Times"/>
          <w:color w:val="000000"/>
          <w:szCs w:val="24"/>
        </w:rPr>
      </w:pPr>
      <w:r w:rsidRPr="001C123D">
        <w:rPr>
          <w:rFonts w:ascii="Times" w:hAnsi="Times"/>
          <w:color w:val="000000"/>
          <w:szCs w:val="24"/>
        </w:rPr>
        <w:t xml:space="preserve">Faglig leder </w:t>
      </w:r>
      <w:proofErr w:type="spellStart"/>
      <w:r w:rsidRPr="001C123D">
        <w:rPr>
          <w:rFonts w:ascii="Times" w:hAnsi="Times"/>
          <w:color w:val="000000"/>
          <w:szCs w:val="24"/>
        </w:rPr>
        <w:t>Norvas</w:t>
      </w:r>
      <w:proofErr w:type="spellEnd"/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</w:p>
    <w:p w:rsidR="001C123D" w:rsidRPr="001C123D" w:rsidRDefault="00720445" w:rsidP="001C123D">
      <w:pPr>
        <w:rPr>
          <w:rFonts w:ascii="Times" w:hAnsi="Times"/>
          <w:color w:val="000000"/>
          <w:szCs w:val="24"/>
        </w:rPr>
      </w:pPr>
      <w:hyperlink r:id="rId8" w:history="1">
        <w:r w:rsidR="001C123D" w:rsidRPr="001C123D">
          <w:rPr>
            <w:rStyle w:val="Hyperkobling"/>
            <w:rFonts w:ascii="Times" w:hAnsi="Times"/>
            <w:szCs w:val="24"/>
          </w:rPr>
          <w:t>www.norvas.no</w:t>
        </w:r>
      </w:hyperlink>
    </w:p>
    <w:p w:rsidR="001C123D" w:rsidRPr="001C123D" w:rsidRDefault="001C123D" w:rsidP="001C123D">
      <w:pPr>
        <w:rPr>
          <w:rFonts w:ascii="Times" w:hAnsi="Times"/>
          <w:color w:val="000000"/>
          <w:szCs w:val="24"/>
        </w:rPr>
      </w:pPr>
    </w:p>
    <w:p w:rsidR="001C123D" w:rsidRPr="001C123D" w:rsidRDefault="00720445" w:rsidP="001C123D">
      <w:pPr>
        <w:rPr>
          <w:rFonts w:ascii="Times" w:hAnsi="Times"/>
          <w:color w:val="000000"/>
          <w:szCs w:val="24"/>
        </w:rPr>
      </w:pPr>
      <w:hyperlink r:id="rId9" w:history="1">
        <w:r w:rsidR="001C123D" w:rsidRPr="001C123D">
          <w:rPr>
            <w:rStyle w:val="Hyperkobling"/>
            <w:rFonts w:ascii="Times" w:hAnsi="Times"/>
            <w:szCs w:val="24"/>
          </w:rPr>
          <w:t>wenchekold@icloud.com</w:t>
        </w:r>
      </w:hyperlink>
      <w:r w:rsidR="001C123D" w:rsidRPr="001C123D">
        <w:rPr>
          <w:rFonts w:ascii="Times" w:hAnsi="Times"/>
          <w:color w:val="000000"/>
          <w:szCs w:val="24"/>
        </w:rPr>
        <w:tab/>
      </w:r>
      <w:r w:rsidR="001C123D" w:rsidRPr="001C123D">
        <w:rPr>
          <w:rFonts w:ascii="Times" w:hAnsi="Times"/>
          <w:color w:val="000000"/>
          <w:szCs w:val="24"/>
        </w:rPr>
        <w:tab/>
      </w:r>
      <w:r w:rsidR="001C123D" w:rsidRPr="001C123D">
        <w:rPr>
          <w:rFonts w:ascii="Times" w:hAnsi="Times"/>
          <w:color w:val="000000"/>
          <w:szCs w:val="24"/>
        </w:rPr>
        <w:tab/>
      </w:r>
      <w:r w:rsidR="001C123D" w:rsidRPr="001C123D">
        <w:rPr>
          <w:rFonts w:ascii="Times" w:hAnsi="Times"/>
          <w:color w:val="000000"/>
          <w:szCs w:val="24"/>
        </w:rPr>
        <w:tab/>
      </w:r>
      <w:r w:rsidR="001C123D" w:rsidRPr="001C123D">
        <w:rPr>
          <w:rFonts w:ascii="Times" w:hAnsi="Times"/>
          <w:color w:val="000000"/>
          <w:szCs w:val="24"/>
        </w:rPr>
        <w:tab/>
        <w:t>Lone.Sigvaldsen@unn.no</w:t>
      </w:r>
    </w:p>
    <w:p w:rsidR="005F0E8A" w:rsidRPr="00FF6E21" w:rsidRDefault="001C123D" w:rsidP="005F0E8A">
      <w:pPr>
        <w:rPr>
          <w:rFonts w:ascii="Times" w:hAnsi="Times"/>
          <w:color w:val="000000"/>
          <w:szCs w:val="24"/>
        </w:rPr>
      </w:pPr>
      <w:r w:rsidRPr="001C123D">
        <w:rPr>
          <w:rFonts w:ascii="Times" w:hAnsi="Times"/>
          <w:color w:val="000000"/>
          <w:szCs w:val="24"/>
        </w:rPr>
        <w:t>Mobil 99599295</w:t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r w:rsidRPr="001C123D">
        <w:rPr>
          <w:rFonts w:ascii="Times" w:hAnsi="Times"/>
          <w:color w:val="000000"/>
          <w:szCs w:val="24"/>
        </w:rPr>
        <w:tab/>
      </w:r>
      <w:proofErr w:type="spellStart"/>
      <w:r w:rsidRPr="001C123D">
        <w:rPr>
          <w:rFonts w:ascii="Times" w:hAnsi="Times"/>
          <w:color w:val="000000"/>
          <w:szCs w:val="24"/>
        </w:rPr>
        <w:t>Tlf</w:t>
      </w:r>
      <w:proofErr w:type="spellEnd"/>
      <w:r w:rsidRPr="001C123D">
        <w:rPr>
          <w:rFonts w:ascii="Times" w:hAnsi="Times"/>
          <w:color w:val="000000"/>
          <w:szCs w:val="24"/>
        </w:rPr>
        <w:t>: 77626345</w:t>
      </w:r>
    </w:p>
    <w:sectPr w:rsidR="005F0E8A" w:rsidRPr="00FF6E21" w:rsidSect="00490195">
      <w:head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40" w:right="1080" w:bottom="1440" w:left="1080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45" w:rsidRDefault="00720445" w:rsidP="0000775E">
      <w:r>
        <w:separator/>
      </w:r>
    </w:p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</w:endnote>
  <w:endnote w:type="continuationSeparator" w:id="0">
    <w:p w:rsidR="00720445" w:rsidRDefault="00720445" w:rsidP="0000775E">
      <w:r>
        <w:continuationSeparator/>
      </w:r>
    </w:p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B65BDAFB-6535-4F42-BF3E-00056D213CC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Bold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dobe Jenson Pro">
    <w:altName w:val="Times New Roman"/>
    <w:panose1 w:val="020B0604020202020204"/>
    <w:charset w:val="00"/>
    <w:family w:val="roman"/>
    <w:pitch w:val="variable"/>
    <w:sig w:usb0="00000001" w:usb1="5000205B" w:usb2="00000000" w:usb3="00000000" w:csb0="0000009B" w:csb1="00000000"/>
  </w:font>
  <w:font w:name="ScalaSansOT-Bold">
    <w:altName w:val="Calibri"/>
    <w:panose1 w:val="020B0604020202020204"/>
    <w:charset w:val="00"/>
    <w:family w:val="modern"/>
    <w:pitch w:val="variable"/>
    <w:sig w:usb0="800000AF" w:usb1="4000A04A" w:usb2="00000000" w:usb3="00000000" w:csb0="00000001" w:csb1="00000000"/>
  </w:font>
  <w:font w:name="ScalaSansOT-CondBold">
    <w:altName w:val="Calibri"/>
    <w:panose1 w:val="020B0604020202020204"/>
    <w:charset w:val="00"/>
    <w:family w:val="modern"/>
    <w:pitch w:val="variable"/>
    <w:sig w:usb0="800000AF" w:usb1="4000A04A" w:usb2="00000000" w:usb3="00000000" w:csb0="00000001" w:csb1="00000000"/>
  </w:font>
  <w:font w:name="ScalaSansOT-Regular">
    <w:altName w:val="Cambri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calaSansOT-CondRegular">
    <w:panose1 w:val="020B0604020202020204"/>
    <w:charset w:val="00"/>
    <w:family w:val="modern"/>
    <w:pitch w:val="variable"/>
    <w:sig w:usb0="800000AF" w:usb1="4000A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6" w:fontKey="{F6E37C8D-402D-474E-9A9B-D180E3B59F70}"/>
    <w:embedBold r:id="rId7" w:fontKey="{A842204A-7C99-6A43-8BA8-FD257B234B47}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  <w:embedBold r:id="rId8" w:subsetted="1" w:fontKey="{7247FB7A-B8F7-7447-8B07-181213773AD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9" w:subsetted="1" w:fontKey="{86227E6D-2128-F14A-AD3F-A760376D6982}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90" w:rsidRPr="00F010E1" w:rsidRDefault="00F24A90" w:rsidP="00F010E1">
    <w:pPr>
      <w:pStyle w:val="Bunntekst"/>
      <w:spacing w:before="100" w:beforeAutospacing="1"/>
    </w:pPr>
    <w:r>
      <w:rPr>
        <w:rStyle w:val="Sidetall"/>
        <w:rFonts w:ascii="ScalaSansOT-Regular" w:hAnsi="ScalaSansOT-Regular"/>
      </w:rPr>
      <w:tab/>
    </w:r>
    <w:r w:rsidRPr="00D81F27">
      <w:rPr>
        <w:rStyle w:val="Sidetall"/>
        <w:rFonts w:ascii="ScalaSansOT-Regular" w:hAnsi="ScalaSansOT-Regular"/>
      </w:rPr>
      <w:br/>
    </w:r>
    <w:r>
      <w:rPr>
        <w:b/>
        <w:color w:val="0C2D83"/>
      </w:rPr>
      <w:tab/>
    </w:r>
    <w:r w:rsidRPr="00D81F27">
      <w:t xml:space="preserve">Side </w:t>
    </w:r>
    <w:r w:rsidR="003253C8" w:rsidRPr="00D81F27">
      <w:rPr>
        <w:rStyle w:val="Sidetall"/>
        <w:rFonts w:ascii="ScalaSansOT-Regular" w:hAnsi="ScalaSansOT-Regular"/>
      </w:rPr>
      <w:fldChar w:fldCharType="begin"/>
    </w:r>
    <w:r w:rsidRPr="00D81F27">
      <w:rPr>
        <w:rStyle w:val="Sidetall"/>
        <w:rFonts w:ascii="ScalaSansOT-Regular" w:hAnsi="ScalaSansOT-Regular"/>
      </w:rPr>
      <w:instrText xml:space="preserve"> PAGE </w:instrText>
    </w:r>
    <w:r w:rsidR="003253C8" w:rsidRPr="00D81F27">
      <w:rPr>
        <w:rStyle w:val="Sidetall"/>
        <w:rFonts w:ascii="ScalaSansOT-Regular" w:hAnsi="ScalaSansOT-Regular"/>
      </w:rPr>
      <w:fldChar w:fldCharType="separate"/>
    </w:r>
    <w:r w:rsidR="003376D6">
      <w:rPr>
        <w:rStyle w:val="Sidetall"/>
        <w:rFonts w:ascii="ScalaSansOT-Regular" w:hAnsi="ScalaSansOT-Regular"/>
        <w:noProof/>
      </w:rPr>
      <w:t>2</w:t>
    </w:r>
    <w:r w:rsidR="003253C8" w:rsidRPr="00D81F27">
      <w:rPr>
        <w:rStyle w:val="Sidetall"/>
        <w:rFonts w:ascii="ScalaSansOT-Regular" w:hAnsi="ScalaSansOT-Regular"/>
      </w:rPr>
      <w:fldChar w:fldCharType="end"/>
    </w:r>
    <w:r w:rsidRPr="00D81F27">
      <w:rPr>
        <w:rStyle w:val="Sidetall"/>
        <w:rFonts w:ascii="ScalaSansOT-Regular" w:hAnsi="ScalaSansOT-Regular"/>
      </w:rPr>
      <w:t xml:space="preserve"> av </w:t>
    </w:r>
    <w:r w:rsidR="003253C8" w:rsidRPr="00D81F27">
      <w:rPr>
        <w:rStyle w:val="Sidetall"/>
        <w:rFonts w:ascii="ScalaSansOT-Regular" w:hAnsi="ScalaSansOT-Regular"/>
      </w:rPr>
      <w:fldChar w:fldCharType="begin"/>
    </w:r>
    <w:r w:rsidRPr="00D81F27">
      <w:rPr>
        <w:rStyle w:val="Sidetall"/>
        <w:rFonts w:ascii="ScalaSansOT-Regular" w:hAnsi="ScalaSansOT-Regular"/>
      </w:rPr>
      <w:instrText xml:space="preserve"> NUMPAGES </w:instrText>
    </w:r>
    <w:r w:rsidR="003253C8" w:rsidRPr="00D81F27">
      <w:rPr>
        <w:rStyle w:val="Sidetall"/>
        <w:rFonts w:ascii="ScalaSansOT-Regular" w:hAnsi="ScalaSansOT-Regular"/>
      </w:rPr>
      <w:fldChar w:fldCharType="separate"/>
    </w:r>
    <w:r w:rsidR="003376D6">
      <w:rPr>
        <w:rStyle w:val="Sidetall"/>
        <w:rFonts w:ascii="ScalaSansOT-Regular" w:hAnsi="ScalaSansOT-Regular"/>
        <w:noProof/>
      </w:rPr>
      <w:t>2</w:t>
    </w:r>
    <w:r w:rsidR="003253C8" w:rsidRPr="00D81F27">
      <w:rPr>
        <w:rStyle w:val="Sidetall"/>
        <w:rFonts w:ascii="ScalaSansOT-Regular" w:hAnsi="ScalaSansOT-Regular"/>
      </w:rPr>
      <w:fldChar w:fldCharType="end"/>
    </w:r>
    <w:r>
      <w:rPr>
        <w:rStyle w:val="Sidetall"/>
        <w:rFonts w:ascii="ScalaSansOT-Regular" w:hAnsi="ScalaSansOT-Regular"/>
      </w:rPr>
      <w:t xml:space="preserve">   </w:t>
    </w:r>
    <w:r w:rsidRPr="00D81F27">
      <w:t xml:space="preserve">Dato: </w:t>
    </w:r>
    <w:r w:rsidR="00090AD0">
      <w:rPr>
        <w:noProof/>
      </w:rPr>
      <w:fldChar w:fldCharType="begin"/>
    </w:r>
    <w:r w:rsidR="00090AD0">
      <w:rPr>
        <w:noProof/>
      </w:rPr>
      <w:instrText xml:space="preserve"> DATE \@ "dd.MM.yyyy" </w:instrText>
    </w:r>
    <w:r w:rsidR="00090AD0">
      <w:rPr>
        <w:noProof/>
      </w:rPr>
      <w:fldChar w:fldCharType="separate"/>
    </w:r>
    <w:r w:rsidR="00AC6CB6">
      <w:rPr>
        <w:noProof/>
      </w:rPr>
      <w:t>21.12.2018</w:t>
    </w:r>
    <w:r w:rsidR="00090AD0">
      <w:rPr>
        <w:noProof/>
      </w:rPr>
      <w:fldChar w:fldCharType="end"/>
    </w:r>
    <w:r w:rsidRPr="00D81F27">
      <w:t>.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90" w:rsidRPr="007C7973" w:rsidRDefault="00F24A90" w:rsidP="00397AE1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1560"/>
        <w:tab w:val="left" w:pos="2835"/>
        <w:tab w:val="left" w:pos="4678"/>
        <w:tab w:val="left" w:pos="7230"/>
      </w:tabs>
      <w:spacing w:line="288" w:lineRule="auto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3"/>
        <w:szCs w:val="13"/>
      </w:rPr>
      <w:t xml:space="preserve">Norsk </w:t>
    </w:r>
    <w:r w:rsidR="00B05465">
      <w:rPr>
        <w:rFonts w:ascii="Arial" w:hAnsi="Arial" w:cs="Arial"/>
        <w:b/>
        <w:sz w:val="13"/>
        <w:szCs w:val="13"/>
      </w:rPr>
      <w:t>Vaskulittregister &amp;</w:t>
    </w:r>
    <w:proofErr w:type="spellStart"/>
    <w:r w:rsidR="00B05465">
      <w:rPr>
        <w:rFonts w:ascii="Arial" w:hAnsi="Arial" w:cs="Arial"/>
        <w:b/>
        <w:sz w:val="13"/>
        <w:szCs w:val="13"/>
      </w:rPr>
      <w:t>Biobank</w:t>
    </w:r>
    <w:proofErr w:type="spellEnd"/>
    <w:r w:rsidRPr="007C7973">
      <w:rPr>
        <w:rFonts w:ascii="Arial" w:hAnsi="Arial" w:cs="Arial"/>
        <w:b/>
        <w:sz w:val="13"/>
        <w:szCs w:val="13"/>
      </w:rPr>
      <w:tab/>
    </w:r>
    <w:r>
      <w:rPr>
        <w:rFonts w:ascii="Arial" w:hAnsi="Arial" w:cs="Arial"/>
        <w:b/>
        <w:sz w:val="13"/>
        <w:szCs w:val="13"/>
      </w:rPr>
      <w:tab/>
      <w:t>Besøksadresse</w:t>
    </w:r>
    <w:r w:rsidRPr="007C7973">
      <w:rPr>
        <w:rFonts w:ascii="Arial" w:hAnsi="Arial" w:cs="Arial"/>
        <w:b/>
        <w:sz w:val="13"/>
        <w:szCs w:val="13"/>
      </w:rPr>
      <w:tab/>
    </w:r>
    <w:r>
      <w:rPr>
        <w:rFonts w:ascii="Arial" w:hAnsi="Arial" w:cs="Arial"/>
        <w:b/>
        <w:sz w:val="13"/>
        <w:szCs w:val="13"/>
      </w:rPr>
      <w:t>Kontakt</w:t>
    </w:r>
    <w:r>
      <w:rPr>
        <w:rFonts w:ascii="Arial" w:hAnsi="Arial" w:cs="Arial"/>
        <w:b/>
        <w:sz w:val="13"/>
        <w:szCs w:val="13"/>
      </w:rPr>
      <w:tab/>
    </w:r>
  </w:p>
  <w:p w:rsidR="00F24A90" w:rsidRDefault="00F24A90" w:rsidP="000D5A8C">
    <w:pPr>
      <w:pStyle w:val="Bunntekst"/>
      <w:tabs>
        <w:tab w:val="clear" w:pos="4536"/>
        <w:tab w:val="clear" w:pos="9072"/>
        <w:tab w:val="left" w:pos="1560"/>
        <w:tab w:val="left" w:pos="2835"/>
        <w:tab w:val="left" w:pos="4678"/>
        <w:tab w:val="left" w:pos="4962"/>
        <w:tab w:val="left" w:pos="5245"/>
        <w:tab w:val="left" w:pos="7230"/>
        <w:tab w:val="right" w:pos="8505"/>
      </w:tabs>
      <w:rPr>
        <w:rFonts w:ascii="Arial" w:hAnsi="Arial" w:cs="Arial"/>
        <w:sz w:val="13"/>
        <w:szCs w:val="13"/>
      </w:rPr>
    </w:pPr>
    <w:r w:rsidRPr="007C7973">
      <w:rPr>
        <w:rFonts w:ascii="Arial" w:hAnsi="Arial" w:cs="Arial"/>
        <w:sz w:val="13"/>
        <w:szCs w:val="13"/>
      </w:rPr>
      <w:t xml:space="preserve">Postboks </w:t>
    </w:r>
    <w:r>
      <w:rPr>
        <w:rFonts w:ascii="Arial" w:hAnsi="Arial" w:cs="Arial"/>
        <w:sz w:val="13"/>
        <w:szCs w:val="13"/>
      </w:rPr>
      <w:t>20</w:t>
    </w:r>
    <w:r w:rsidRPr="007C7973">
      <w:rPr>
        <w:rFonts w:ascii="Arial" w:hAnsi="Arial" w:cs="Arial"/>
        <w:sz w:val="13"/>
        <w:szCs w:val="13"/>
      </w:rPr>
      <w:tab/>
    </w:r>
    <w:r w:rsidRPr="007C7973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ab/>
      <w:t xml:space="preserve">Plan </w:t>
    </w:r>
    <w:r w:rsidR="0071518E">
      <w:rPr>
        <w:rFonts w:ascii="Arial" w:hAnsi="Arial" w:cs="Arial"/>
        <w:sz w:val="13"/>
        <w:szCs w:val="13"/>
      </w:rPr>
      <w:t>4, fløy C0</w:t>
    </w:r>
    <w:r w:rsidRPr="007C7973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 xml:space="preserve">Telefon: </w:t>
    </w:r>
    <w:r>
      <w:rPr>
        <w:rFonts w:ascii="Arial" w:hAnsi="Arial" w:cs="Arial"/>
        <w:sz w:val="13"/>
        <w:szCs w:val="13"/>
      </w:rPr>
      <w:tab/>
      <w:t>776 69 015</w:t>
    </w:r>
  </w:p>
  <w:p w:rsidR="00F24A90" w:rsidRDefault="00F24A90" w:rsidP="000D5A8C">
    <w:pPr>
      <w:pStyle w:val="Bunntekst"/>
      <w:tabs>
        <w:tab w:val="clear" w:pos="4536"/>
        <w:tab w:val="clear" w:pos="9072"/>
        <w:tab w:val="left" w:pos="1560"/>
        <w:tab w:val="left" w:pos="2835"/>
        <w:tab w:val="left" w:pos="3686"/>
        <w:tab w:val="left" w:pos="4678"/>
        <w:tab w:val="left" w:pos="4962"/>
        <w:tab w:val="left" w:pos="5245"/>
        <w:tab w:val="left" w:pos="7230"/>
      </w:tabs>
      <w:rPr>
        <w:rFonts w:ascii="Arial" w:hAnsi="Arial" w:cs="Arial"/>
        <w:sz w:val="13"/>
        <w:szCs w:val="13"/>
      </w:rPr>
    </w:pPr>
    <w:r w:rsidRPr="007C7973">
      <w:rPr>
        <w:rFonts w:ascii="Arial" w:hAnsi="Arial" w:cs="Arial"/>
        <w:sz w:val="13"/>
        <w:szCs w:val="13"/>
      </w:rPr>
      <w:t xml:space="preserve">Universitetssykehuset Nord-Norge </w:t>
    </w:r>
    <w:r w:rsidRPr="007C7973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ab/>
    </w:r>
    <w:r w:rsidRPr="007C7973">
      <w:rPr>
        <w:rFonts w:ascii="Arial" w:hAnsi="Arial" w:cs="Arial"/>
        <w:sz w:val="13"/>
        <w:szCs w:val="13"/>
      </w:rPr>
      <w:t>Sykehusveien 38</w:t>
    </w:r>
    <w:r>
      <w:rPr>
        <w:rFonts w:ascii="Arial" w:hAnsi="Arial" w:cs="Arial"/>
        <w:sz w:val="13"/>
        <w:szCs w:val="13"/>
      </w:rPr>
      <w:tab/>
      <w:t>e-post:</w:t>
    </w:r>
    <w:r>
      <w:rPr>
        <w:rFonts w:ascii="Arial" w:hAnsi="Arial" w:cs="Arial"/>
        <w:sz w:val="13"/>
        <w:szCs w:val="13"/>
      </w:rPr>
      <w:tab/>
    </w:r>
    <w:hyperlink r:id="rId1" w:history="1">
      <w:r w:rsidR="00B05465" w:rsidRPr="000E3EBC">
        <w:rPr>
          <w:rStyle w:val="Hyperkobling"/>
          <w:rFonts w:ascii="Arial" w:hAnsi="Arial" w:cs="Arial"/>
          <w:sz w:val="13"/>
          <w:szCs w:val="13"/>
        </w:rPr>
        <w:t>norvas@unn.no</w:t>
      </w:r>
    </w:hyperlink>
  </w:p>
  <w:p w:rsidR="00F24A90" w:rsidRPr="002C5BC3" w:rsidRDefault="00F24A90" w:rsidP="000D5A8C">
    <w:pPr>
      <w:pStyle w:val="Bunntekst"/>
      <w:tabs>
        <w:tab w:val="clear" w:pos="4536"/>
        <w:tab w:val="clear" w:pos="9072"/>
        <w:tab w:val="left" w:pos="1560"/>
        <w:tab w:val="left" w:pos="1843"/>
        <w:tab w:val="left" w:pos="2835"/>
        <w:tab w:val="left" w:pos="4678"/>
        <w:tab w:val="left" w:pos="4962"/>
        <w:tab w:val="left" w:pos="5245"/>
        <w:tab w:val="left" w:pos="7230"/>
      </w:tabs>
      <w:rPr>
        <w:rFonts w:ascii="Arial" w:hAnsi="Arial" w:cs="Arial"/>
        <w:sz w:val="13"/>
        <w:szCs w:val="13"/>
      </w:rPr>
    </w:pPr>
    <w:r w:rsidRPr="007C7973">
      <w:rPr>
        <w:rFonts w:ascii="Arial" w:hAnsi="Arial" w:cs="Arial"/>
        <w:sz w:val="13"/>
        <w:szCs w:val="13"/>
      </w:rPr>
      <w:t>9</w:t>
    </w:r>
    <w:r w:rsidRPr="002C5BC3">
      <w:rPr>
        <w:rFonts w:ascii="Arial" w:hAnsi="Arial" w:cs="Arial"/>
        <w:sz w:val="13"/>
        <w:szCs w:val="13"/>
      </w:rPr>
      <w:t>038</w:t>
    </w:r>
    <w:r w:rsidRPr="007C7973">
      <w:rPr>
        <w:rFonts w:ascii="Arial" w:hAnsi="Arial" w:cs="Arial"/>
        <w:sz w:val="13"/>
        <w:szCs w:val="13"/>
      </w:rPr>
      <w:t xml:space="preserve"> Tromsø</w:t>
    </w:r>
    <w:r w:rsidRPr="002C5BC3">
      <w:rPr>
        <w:rFonts w:ascii="Arial" w:hAnsi="Arial" w:cs="Arial"/>
        <w:sz w:val="13"/>
        <w:szCs w:val="13"/>
      </w:rPr>
      <w:tab/>
    </w:r>
    <w:r w:rsidRPr="002C5BC3">
      <w:rPr>
        <w:rFonts w:ascii="Arial" w:hAnsi="Arial" w:cs="Arial"/>
        <w:sz w:val="13"/>
        <w:szCs w:val="13"/>
      </w:rPr>
      <w:tab/>
    </w:r>
    <w:r w:rsidRPr="002C5BC3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ab/>
    </w:r>
    <w:r w:rsidRPr="007C7973">
      <w:rPr>
        <w:rFonts w:ascii="Arial" w:hAnsi="Arial" w:cs="Arial"/>
        <w:sz w:val="13"/>
        <w:szCs w:val="13"/>
      </w:rPr>
      <w:t>9</w:t>
    </w:r>
    <w:r w:rsidRPr="002C5BC3">
      <w:rPr>
        <w:rFonts w:ascii="Arial" w:hAnsi="Arial" w:cs="Arial"/>
        <w:sz w:val="13"/>
        <w:szCs w:val="13"/>
      </w:rPr>
      <w:t>038</w:t>
    </w:r>
    <w:r w:rsidRPr="007C7973">
      <w:rPr>
        <w:rFonts w:ascii="Arial" w:hAnsi="Arial" w:cs="Arial"/>
        <w:sz w:val="13"/>
        <w:szCs w:val="13"/>
      </w:rPr>
      <w:t xml:space="preserve"> Tromsø</w:t>
    </w:r>
    <w:r>
      <w:rPr>
        <w:rFonts w:ascii="Arial" w:hAnsi="Arial" w:cs="Arial"/>
        <w:sz w:val="13"/>
        <w:szCs w:val="13"/>
      </w:rPr>
      <w:tab/>
      <w:t xml:space="preserve">webside: </w:t>
    </w:r>
    <w:r>
      <w:rPr>
        <w:rFonts w:ascii="Arial" w:hAnsi="Arial" w:cs="Arial"/>
        <w:sz w:val="13"/>
        <w:szCs w:val="13"/>
      </w:rPr>
      <w:tab/>
    </w:r>
    <w:hyperlink r:id="rId2" w:history="1">
      <w:r w:rsidR="00B05465" w:rsidRPr="000E3EBC">
        <w:rPr>
          <w:rStyle w:val="Hyperkobling"/>
          <w:rFonts w:ascii="Arial" w:hAnsi="Arial" w:cs="Arial"/>
          <w:sz w:val="13"/>
          <w:szCs w:val="13"/>
        </w:rPr>
        <w:t>www.norvas.no</w:t>
      </w:r>
    </w:hyperlink>
    <w:r w:rsidRPr="002C5BC3">
      <w:rPr>
        <w:rFonts w:ascii="Arial" w:hAnsi="Arial" w:cs="Arial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45" w:rsidRDefault="00720445" w:rsidP="0000775E">
      <w:r>
        <w:separator/>
      </w:r>
    </w:p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</w:footnote>
  <w:footnote w:type="continuationSeparator" w:id="0">
    <w:p w:rsidR="00720445" w:rsidRDefault="00720445" w:rsidP="0000775E">
      <w:r>
        <w:continuationSeparator/>
      </w:r>
    </w:p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  <w:p w:rsidR="00720445" w:rsidRDefault="00720445" w:rsidP="00007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90" w:rsidRDefault="00F24A90" w:rsidP="0000775E"/>
  <w:p w:rsidR="00F24A90" w:rsidRDefault="00F24A90" w:rsidP="0000775E"/>
  <w:p w:rsidR="00F24A90" w:rsidRDefault="00F24A90" w:rsidP="0000775E"/>
  <w:p w:rsidR="00F24A90" w:rsidRDefault="00F24A90" w:rsidP="0000775E"/>
  <w:p w:rsidR="00F24A90" w:rsidRDefault="00F24A90" w:rsidP="0000775E"/>
  <w:p w:rsidR="00F24A90" w:rsidRDefault="00F24A90" w:rsidP="0000775E"/>
  <w:p w:rsidR="00F24A90" w:rsidRDefault="00F24A90" w:rsidP="000077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90" w:rsidRPr="00FA638C" w:rsidRDefault="00B05465" w:rsidP="0061155B">
    <w:pPr>
      <w:pStyle w:val="Topptekst"/>
      <w:tabs>
        <w:tab w:val="clear" w:pos="8306"/>
        <w:tab w:val="right" w:pos="9356"/>
      </w:tabs>
      <w:rPr>
        <w:rFonts w:ascii="ScalaSansOT-Regular" w:hAnsi="ScalaSansOT-Regular"/>
        <w:b/>
        <w:color w:val="0C2D83"/>
      </w:rPr>
    </w:pPr>
    <w:r>
      <w:rPr>
        <w:rFonts w:ascii="ScalaSansOT-Regular" w:hAnsi="ScalaSansOT-Regular"/>
        <w:b/>
        <w:noProof/>
        <w:color w:val="0C2D83"/>
      </w:rPr>
      <w:drawing>
        <wp:inline distT="0" distB="0" distL="0" distR="0">
          <wp:extent cx="2333543" cy="461554"/>
          <wp:effectExtent l="19050" t="0" r="0" b="0"/>
          <wp:docPr id="1" name="Bilde 1" descr="K:\Kvalitet\UNN Register\Registre\NorVas\Logo\Logo No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valitet\UNN Register\Registre\NorVas\Logo\Logo NorV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74" cy="461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4A90">
      <w:rPr>
        <w:rFonts w:ascii="ScalaSansOT-Regular" w:hAnsi="ScalaSansOT-Regular"/>
        <w:b/>
        <w:color w:val="0C2D83"/>
      </w:rPr>
      <w:tab/>
      <w:t xml:space="preserve">              </w:t>
    </w:r>
    <w:r w:rsidR="00E21976">
      <w:rPr>
        <w:rFonts w:ascii="ScalaSansOT-Regular" w:hAnsi="ScalaSansOT-Regular"/>
        <w:b/>
        <w:color w:val="0C2D83"/>
      </w:rPr>
      <w:t xml:space="preserve">                               </w:t>
    </w:r>
    <w:r w:rsidR="00F24A90">
      <w:rPr>
        <w:rFonts w:ascii="ScalaSansOT-Regular" w:hAnsi="ScalaSansOT-Regular"/>
        <w:b/>
        <w:color w:val="0C2D83"/>
      </w:rPr>
      <w:t xml:space="preserve">  </w:t>
    </w:r>
    <w:r>
      <w:rPr>
        <w:rFonts w:ascii="ScalaSansOT-Regular" w:hAnsi="ScalaSansOT-Regular"/>
        <w:b/>
        <w:noProof/>
        <w:color w:val="0C2D83"/>
      </w:rPr>
      <w:drawing>
        <wp:inline distT="0" distB="0" distL="0" distR="0">
          <wp:extent cx="1435282" cy="442727"/>
          <wp:effectExtent l="19050" t="0" r="0" b="0"/>
          <wp:docPr id="3" name="Bilde 2" descr="K:\Kvalitet\UNN Register\Registre\NorVas\Bilder\bildeex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valitet\UNN Register\Registre\NorVas\Bilder\bildeex-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92" cy="443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A90" w:rsidRDefault="00F24A90" w:rsidP="003B5941">
    <w:pPr>
      <w:ind w:left="1386" w:firstLine="738"/>
      <w:rPr>
        <w:rFonts w:ascii="ScalaSansOT-Regular" w:hAnsi="ScalaSansOT-Regular" w:cs="Arial"/>
        <w:color w:val="003874"/>
        <w:sz w:val="14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60A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96B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26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6D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2C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BAA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85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49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2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CF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67E2"/>
    <w:multiLevelType w:val="hybridMultilevel"/>
    <w:tmpl w:val="48AEB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23D46"/>
    <w:multiLevelType w:val="hybridMultilevel"/>
    <w:tmpl w:val="EA704EC0"/>
    <w:lvl w:ilvl="0" w:tplc="A394CEA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1" w:tplc="0414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b/>
        <w:bCs/>
      </w:rPr>
    </w:lvl>
    <w:lvl w:ilvl="2" w:tplc="0414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b/>
        <w:bCs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0EBB475B"/>
    <w:multiLevelType w:val="hybridMultilevel"/>
    <w:tmpl w:val="71F07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1396"/>
    <w:multiLevelType w:val="hybridMultilevel"/>
    <w:tmpl w:val="4DC026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023D2"/>
    <w:multiLevelType w:val="hybridMultilevel"/>
    <w:tmpl w:val="E70655E6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9C162A3"/>
    <w:multiLevelType w:val="hybridMultilevel"/>
    <w:tmpl w:val="BBCAE9DA"/>
    <w:lvl w:ilvl="0" w:tplc="61FEACE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b/>
      </w:rPr>
    </w:lvl>
    <w:lvl w:ilvl="1" w:tplc="035C483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b/>
      </w:rPr>
    </w:lvl>
    <w:lvl w:ilvl="2" w:tplc="0414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calaSans-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calaSans-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A4B08"/>
    <w:multiLevelType w:val="hybridMultilevel"/>
    <w:tmpl w:val="EB526B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calaSans-Bold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calaSans-Bold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2B0A"/>
    <w:multiLevelType w:val="hybridMultilevel"/>
    <w:tmpl w:val="3E84E2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calaSans-Bold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calaSans-Bold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37E74"/>
    <w:multiLevelType w:val="hybridMultilevel"/>
    <w:tmpl w:val="D3DAD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D73CE"/>
    <w:multiLevelType w:val="hybridMultilevel"/>
    <w:tmpl w:val="FCE81C3A"/>
    <w:lvl w:ilvl="0" w:tplc="2A240DA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6C043619"/>
    <w:multiLevelType w:val="hybridMultilevel"/>
    <w:tmpl w:val="65E21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15370B"/>
    <w:multiLevelType w:val="hybridMultilevel"/>
    <w:tmpl w:val="365E34D2"/>
    <w:lvl w:ilvl="0" w:tplc="D5B66168">
      <w:start w:val="1"/>
      <w:numFmt w:val="bullet"/>
      <w:pStyle w:val="Normal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53BD2"/>
    <w:multiLevelType w:val="multilevel"/>
    <w:tmpl w:val="665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56F61"/>
    <w:multiLevelType w:val="hybridMultilevel"/>
    <w:tmpl w:val="6FE0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calaSans-Bold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calaSans-Bold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calaSans-Bold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03F8B"/>
    <w:multiLevelType w:val="hybridMultilevel"/>
    <w:tmpl w:val="3BC082E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23"/>
  </w:num>
  <w:num w:numId="16">
    <w:abstractNumId w:val="12"/>
  </w:num>
  <w:num w:numId="17">
    <w:abstractNumId w:val="26"/>
  </w:num>
  <w:num w:numId="18">
    <w:abstractNumId w:val="15"/>
  </w:num>
  <w:num w:numId="19">
    <w:abstractNumId w:val="11"/>
  </w:num>
  <w:num w:numId="20">
    <w:abstractNumId w:val="28"/>
  </w:num>
  <w:num w:numId="21">
    <w:abstractNumId w:val="14"/>
  </w:num>
  <w:num w:numId="22">
    <w:abstractNumId w:val="22"/>
  </w:num>
  <w:num w:numId="23">
    <w:abstractNumId w:val="13"/>
  </w:num>
  <w:num w:numId="24">
    <w:abstractNumId w:val="19"/>
  </w:num>
  <w:num w:numId="25">
    <w:abstractNumId w:val="24"/>
  </w:num>
  <w:num w:numId="26">
    <w:abstractNumId w:val="25"/>
  </w:num>
  <w:num w:numId="27">
    <w:abstractNumId w:val="17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34"/>
    <w:rsid w:val="0000775E"/>
    <w:rsid w:val="0002618F"/>
    <w:rsid w:val="00090AD0"/>
    <w:rsid w:val="000A4336"/>
    <w:rsid w:val="000A7C9A"/>
    <w:rsid w:val="000D5A8C"/>
    <w:rsid w:val="001413A4"/>
    <w:rsid w:val="00161389"/>
    <w:rsid w:val="001B0518"/>
    <w:rsid w:val="001C123D"/>
    <w:rsid w:val="001C673C"/>
    <w:rsid w:val="00223883"/>
    <w:rsid w:val="0024059A"/>
    <w:rsid w:val="00265C8D"/>
    <w:rsid w:val="00275C45"/>
    <w:rsid w:val="00286587"/>
    <w:rsid w:val="00291368"/>
    <w:rsid w:val="0029235E"/>
    <w:rsid w:val="002C5BC3"/>
    <w:rsid w:val="002E5264"/>
    <w:rsid w:val="00310AFA"/>
    <w:rsid w:val="00315B9D"/>
    <w:rsid w:val="00321DF6"/>
    <w:rsid w:val="00323FD5"/>
    <w:rsid w:val="003253C8"/>
    <w:rsid w:val="003376D6"/>
    <w:rsid w:val="00355BD1"/>
    <w:rsid w:val="00374334"/>
    <w:rsid w:val="00376E55"/>
    <w:rsid w:val="00381726"/>
    <w:rsid w:val="00397AE1"/>
    <w:rsid w:val="003B5941"/>
    <w:rsid w:val="003C330F"/>
    <w:rsid w:val="003C6DAB"/>
    <w:rsid w:val="003F1C06"/>
    <w:rsid w:val="00427CCA"/>
    <w:rsid w:val="00431C37"/>
    <w:rsid w:val="00441A48"/>
    <w:rsid w:val="00482E75"/>
    <w:rsid w:val="00490195"/>
    <w:rsid w:val="004924C6"/>
    <w:rsid w:val="00497F36"/>
    <w:rsid w:val="004A1375"/>
    <w:rsid w:val="0051070C"/>
    <w:rsid w:val="00533927"/>
    <w:rsid w:val="00533C28"/>
    <w:rsid w:val="00537F1F"/>
    <w:rsid w:val="00570848"/>
    <w:rsid w:val="0057287B"/>
    <w:rsid w:val="005940B8"/>
    <w:rsid w:val="005F0E8A"/>
    <w:rsid w:val="0061155B"/>
    <w:rsid w:val="006461B2"/>
    <w:rsid w:val="006477A1"/>
    <w:rsid w:val="00662C74"/>
    <w:rsid w:val="00667DB4"/>
    <w:rsid w:val="006B4B4C"/>
    <w:rsid w:val="0071518E"/>
    <w:rsid w:val="00720445"/>
    <w:rsid w:val="007505B6"/>
    <w:rsid w:val="00751A50"/>
    <w:rsid w:val="007635BA"/>
    <w:rsid w:val="00784C67"/>
    <w:rsid w:val="00790332"/>
    <w:rsid w:val="00796DDA"/>
    <w:rsid w:val="007C0CCA"/>
    <w:rsid w:val="007C7973"/>
    <w:rsid w:val="007D7812"/>
    <w:rsid w:val="00832D2A"/>
    <w:rsid w:val="00880B99"/>
    <w:rsid w:val="00886F77"/>
    <w:rsid w:val="00890038"/>
    <w:rsid w:val="0089078B"/>
    <w:rsid w:val="008928AD"/>
    <w:rsid w:val="00897760"/>
    <w:rsid w:val="008B2AB6"/>
    <w:rsid w:val="008C599A"/>
    <w:rsid w:val="0095682C"/>
    <w:rsid w:val="009C6D7B"/>
    <w:rsid w:val="00A13E4C"/>
    <w:rsid w:val="00A149C0"/>
    <w:rsid w:val="00A83DB1"/>
    <w:rsid w:val="00AB2E60"/>
    <w:rsid w:val="00AC6CB6"/>
    <w:rsid w:val="00AE4262"/>
    <w:rsid w:val="00B045AA"/>
    <w:rsid w:val="00B05465"/>
    <w:rsid w:val="00B243F9"/>
    <w:rsid w:val="00B71DC2"/>
    <w:rsid w:val="00B965D4"/>
    <w:rsid w:val="00BB1BF7"/>
    <w:rsid w:val="00BB27AC"/>
    <w:rsid w:val="00BB4F5B"/>
    <w:rsid w:val="00BE1734"/>
    <w:rsid w:val="00BE2276"/>
    <w:rsid w:val="00C525D7"/>
    <w:rsid w:val="00CE0A20"/>
    <w:rsid w:val="00E21976"/>
    <w:rsid w:val="00EB440A"/>
    <w:rsid w:val="00EC526D"/>
    <w:rsid w:val="00EE3EF2"/>
    <w:rsid w:val="00F010E1"/>
    <w:rsid w:val="00F24A90"/>
    <w:rsid w:val="00F31D8E"/>
    <w:rsid w:val="00F469ED"/>
    <w:rsid w:val="00FA638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1804D"/>
  <w15:docId w15:val="{31C7BD35-1781-5E4A-9BF9-663DD3B7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EB0"/>
    <w:rPr>
      <w:rFonts w:ascii="Adobe Jenson Pro" w:hAnsi="Adobe Jenson Pro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B6EB0"/>
    <w:pPr>
      <w:keepNext/>
      <w:tabs>
        <w:tab w:val="left" w:pos="1166"/>
      </w:tabs>
      <w:spacing w:before="240" w:after="240"/>
      <w:outlineLvl w:val="0"/>
    </w:pPr>
    <w:rPr>
      <w:rFonts w:ascii="ScalaSansOT-Bold" w:hAnsi="ScalaSansOT-Bold"/>
      <w:b/>
      <w:bCs/>
      <w:color w:val="336699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00B5B"/>
    <w:pPr>
      <w:outlineLvl w:val="1"/>
    </w:pPr>
    <w:rPr>
      <w:rFonts w:ascii="ScalaSansOT-Bold" w:hAnsi="ScalaSansOT-Bold"/>
    </w:rPr>
  </w:style>
  <w:style w:type="paragraph" w:styleId="Overskrift3">
    <w:name w:val="heading 3"/>
    <w:basedOn w:val="Normal"/>
    <w:next w:val="Normal"/>
    <w:link w:val="Overskrift3Tegn"/>
    <w:autoRedefine/>
    <w:qFormat/>
    <w:rsid w:val="00F469ED"/>
    <w:p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0D7740"/>
    <w:pPr>
      <w:keepNext/>
      <w:spacing w:before="240" w:after="60"/>
      <w:outlineLvl w:val="3"/>
    </w:pPr>
    <w:rPr>
      <w:rFonts w:ascii="ScalaSansOT-CondBold" w:hAnsi="ScalaSansOT-CondBold"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C00B5B"/>
    <w:rPr>
      <w:rFonts w:ascii="ScalaSansOT-Bold" w:hAnsi="ScalaSansOT-Bold"/>
      <w:sz w:val="24"/>
      <w:lang w:val="nb-NO" w:eastAsia="nb-NO" w:bidi="ar-SA"/>
    </w:rPr>
  </w:style>
  <w:style w:type="paragraph" w:styleId="Bunntekst">
    <w:name w:val="footer"/>
    <w:basedOn w:val="Normal"/>
    <w:link w:val="BunntekstTegn"/>
    <w:uiPriority w:val="99"/>
    <w:rsid w:val="00D81F27"/>
    <w:pPr>
      <w:tabs>
        <w:tab w:val="center" w:pos="4536"/>
        <w:tab w:val="right" w:pos="9072"/>
      </w:tabs>
    </w:pPr>
    <w:rPr>
      <w:rFonts w:ascii="ScalaSansOT-Regular" w:hAnsi="ScalaSansOT-Regular"/>
      <w:sz w:val="16"/>
      <w:szCs w:val="16"/>
    </w:rPr>
  </w:style>
  <w:style w:type="table" w:styleId="Tabellrutenett">
    <w:name w:val="Table Grid"/>
    <w:basedOn w:val="Vanligtabell"/>
    <w:rsid w:val="003660AE"/>
    <w:rPr>
      <w:rFonts w:ascii="Lucida Sans" w:hAnsi="Lucida Sans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3660AE"/>
    <w:rPr>
      <w:rFonts w:ascii="Lucida Sans" w:hAnsi="Lucida Sans"/>
      <w:sz w:val="16"/>
    </w:rPr>
  </w:style>
  <w:style w:type="paragraph" w:customStyle="1" w:styleId="Navn">
    <w:name w:val="Navn"/>
    <w:basedOn w:val="Normal"/>
    <w:rsid w:val="000D7740"/>
    <w:rPr>
      <w:rFonts w:ascii="ScalaSansOT-Regular" w:hAnsi="ScalaSansOT-Regular"/>
      <w:sz w:val="28"/>
    </w:rPr>
  </w:style>
  <w:style w:type="paragraph" w:customStyle="1" w:styleId="Saksreferanse">
    <w:name w:val="Saksreferanse"/>
    <w:basedOn w:val="Normal"/>
    <w:rsid w:val="009B6EB0"/>
    <w:rPr>
      <w:rFonts w:ascii="ScalaSansOT-Regular" w:hAnsi="ScalaSansOT-Regular"/>
      <w:sz w:val="18"/>
    </w:rPr>
  </w:style>
  <w:style w:type="paragraph" w:styleId="Bobletekst">
    <w:name w:val="Balloon Text"/>
    <w:basedOn w:val="Normal"/>
    <w:semiHidden/>
    <w:rsid w:val="00CE332A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F469ED"/>
    <w:rPr>
      <w:rFonts w:ascii="Adobe Jenson Pro" w:hAnsi="Adobe Jenson Pro"/>
      <w:sz w:val="24"/>
      <w:lang w:val="nb-NO" w:eastAsia="nb-NO" w:bidi="ar-SA"/>
    </w:rPr>
  </w:style>
  <w:style w:type="paragraph" w:styleId="Topptekst">
    <w:name w:val="header"/>
    <w:basedOn w:val="Normal"/>
    <w:link w:val="TopptekstTegn"/>
    <w:rsid w:val="00C84BF0"/>
    <w:pPr>
      <w:tabs>
        <w:tab w:val="center" w:pos="4153"/>
        <w:tab w:val="right" w:pos="8306"/>
      </w:tabs>
    </w:pPr>
  </w:style>
  <w:style w:type="character" w:styleId="Hyperkobling">
    <w:name w:val="Hyperlink"/>
    <w:rsid w:val="003660AE"/>
    <w:rPr>
      <w:color w:val="0000FF"/>
      <w:u w:val="single"/>
    </w:rPr>
  </w:style>
  <w:style w:type="character" w:customStyle="1" w:styleId="Overskrift4Tegn">
    <w:name w:val="Overskrift 4 Tegn"/>
    <w:link w:val="Overskrift4"/>
    <w:rsid w:val="000D7740"/>
    <w:rPr>
      <w:rFonts w:ascii="ScalaSansOT-CondBold" w:hAnsi="ScalaSansOT-CondBold"/>
      <w:bCs/>
      <w:sz w:val="22"/>
      <w:szCs w:val="22"/>
      <w:lang w:val="nb-NO" w:eastAsia="nb-NO" w:bidi="ar-SA"/>
    </w:rPr>
  </w:style>
  <w:style w:type="paragraph" w:customStyle="1" w:styleId="StilOverskrift4IkkeFet">
    <w:name w:val="Stil Overskrift 4 + Ikke Fet"/>
    <w:basedOn w:val="Overskrift4"/>
    <w:link w:val="StilOverskrift4IkkeFetTegn"/>
    <w:rsid w:val="00334A04"/>
    <w:rPr>
      <w:rFonts w:ascii="ScalaSansOT-CondRegular" w:hAnsi="ScalaSansOT-CondRegular"/>
    </w:rPr>
  </w:style>
  <w:style w:type="character" w:customStyle="1" w:styleId="StilOverskrift4IkkeFetTegn">
    <w:name w:val="Stil Overskrift 4 + Ikke Fet Tegn"/>
    <w:link w:val="StilOverskrift4IkkeFet"/>
    <w:rsid w:val="00334A04"/>
    <w:rPr>
      <w:rFonts w:ascii="ScalaSansOT-CondRegular" w:hAnsi="ScalaSansOT-CondRegular"/>
      <w:bCs/>
      <w:sz w:val="22"/>
      <w:szCs w:val="22"/>
      <w:lang w:val="nb-NO" w:eastAsia="nb-NO" w:bidi="ar-SA"/>
    </w:rPr>
  </w:style>
  <w:style w:type="paragraph" w:styleId="Sluttnotetekst">
    <w:name w:val="endnote text"/>
    <w:basedOn w:val="Normal"/>
    <w:semiHidden/>
    <w:rsid w:val="00281161"/>
    <w:rPr>
      <w:sz w:val="20"/>
    </w:rPr>
  </w:style>
  <w:style w:type="character" w:styleId="Sluttnotereferanse">
    <w:name w:val="endnote reference"/>
    <w:semiHidden/>
    <w:rsid w:val="0069747F"/>
    <w:rPr>
      <w:vertAlign w:val="superscript"/>
    </w:rPr>
  </w:style>
  <w:style w:type="paragraph" w:styleId="Fotnotetekst">
    <w:name w:val="footnote text"/>
    <w:basedOn w:val="Normal"/>
    <w:semiHidden/>
    <w:rsid w:val="00330EA1"/>
    <w:rPr>
      <w:szCs w:val="24"/>
    </w:rPr>
  </w:style>
  <w:style w:type="character" w:styleId="Fotnotereferanse">
    <w:name w:val="footnote reference"/>
    <w:semiHidden/>
    <w:rsid w:val="00330EA1"/>
    <w:rPr>
      <w:vertAlign w:val="superscript"/>
    </w:rPr>
  </w:style>
  <w:style w:type="paragraph" w:customStyle="1" w:styleId="Tabellskrift">
    <w:name w:val="Tabellskrift"/>
    <w:basedOn w:val="Normal"/>
    <w:rsid w:val="000D7740"/>
    <w:rPr>
      <w:rFonts w:ascii="ScalaSansOT-Regular" w:hAnsi="ScalaSansOT-Regular" w:cs="Arial"/>
      <w:sz w:val="18"/>
      <w:szCs w:val="22"/>
    </w:rPr>
  </w:style>
  <w:style w:type="paragraph" w:customStyle="1" w:styleId="Bodytextfirst">
    <w:name w:val="Bodytext first"/>
    <w:basedOn w:val="Normal"/>
    <w:rsid w:val="0089078B"/>
    <w:rPr>
      <w:rFonts w:ascii="Helvetica" w:hAnsi="Helvetica"/>
      <w:sz w:val="20"/>
      <w:lang w:val="en-US"/>
    </w:rPr>
  </w:style>
  <w:style w:type="paragraph" w:styleId="Brdtekst">
    <w:name w:val="Body Text"/>
    <w:basedOn w:val="Normal"/>
    <w:rsid w:val="0089078B"/>
    <w:rPr>
      <w:rFonts w:ascii="Times New Roman" w:hAnsi="Times New Roman"/>
      <w:bCs/>
      <w:szCs w:val="24"/>
      <w:u w:val="single"/>
    </w:rPr>
  </w:style>
  <w:style w:type="paragraph" w:styleId="Brdtekst2">
    <w:name w:val="Body Text 2"/>
    <w:basedOn w:val="Normal"/>
    <w:rsid w:val="0089078B"/>
    <w:rPr>
      <w:rFonts w:ascii="Times New Roman" w:hAnsi="Times New Roman"/>
      <w:b/>
      <w:bCs/>
      <w:szCs w:val="24"/>
    </w:rPr>
  </w:style>
  <w:style w:type="character" w:customStyle="1" w:styleId="BunntekstTegn">
    <w:name w:val="Bunntekst Tegn"/>
    <w:link w:val="Bunntekst"/>
    <w:uiPriority w:val="99"/>
    <w:rsid w:val="00890038"/>
    <w:rPr>
      <w:rFonts w:ascii="ScalaSansOT-Regular" w:hAnsi="ScalaSansOT-Regular"/>
      <w:sz w:val="16"/>
      <w:szCs w:val="16"/>
      <w:lang w:val="nb-NO" w:eastAsia="nb-NO"/>
    </w:rPr>
  </w:style>
  <w:style w:type="paragraph" w:customStyle="1" w:styleId="NormalScalaSansOT-Regular">
    <w:name w:val="Normal + ScalaSansOT-Regular"/>
    <w:aliases w:val="11 pt,Fet"/>
    <w:basedOn w:val="Normal"/>
    <w:rsid w:val="001413A4"/>
    <w:pPr>
      <w:ind w:firstLine="708"/>
    </w:pPr>
    <w:rPr>
      <w:rFonts w:ascii="Calibri" w:hAnsi="Calibri"/>
      <w:color w:val="1F497D"/>
      <w:sz w:val="22"/>
      <w:szCs w:val="22"/>
    </w:rPr>
  </w:style>
  <w:style w:type="paragraph" w:customStyle="1" w:styleId="Default">
    <w:name w:val="Default"/>
    <w:rsid w:val="001413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1TegnTegn">
    <w:name w:val="Overskrift 1 Tegn1 Tegn Tegn"/>
    <w:aliases w:val="Overskrift 1 Tegn Tegn Tegn Tegn,Overskrift 1 Tegn1 Tegn1,Overskrift 1 Tegn Tegn Tegn1,Overskrift 1 Tegn11,Overskrift 1 Tegn Tegn1"/>
    <w:rsid w:val="001413A4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character" w:customStyle="1" w:styleId="Overskrift1Tegn">
    <w:name w:val="Overskrift 1 Tegn"/>
    <w:link w:val="Overskrift1"/>
    <w:rsid w:val="001413A4"/>
    <w:rPr>
      <w:rFonts w:ascii="ScalaSansOT-Bold" w:hAnsi="ScalaSansOT-Bold" w:cs="Arial"/>
      <w:b/>
      <w:bCs/>
      <w:color w:val="336699"/>
      <w:kern w:val="32"/>
      <w:sz w:val="32"/>
      <w:szCs w:val="32"/>
    </w:rPr>
  </w:style>
  <w:style w:type="paragraph" w:customStyle="1" w:styleId="Normal11pt">
    <w:name w:val="Normal + 11 pt"/>
    <w:basedOn w:val="Normal"/>
    <w:rsid w:val="00AE4262"/>
    <w:pPr>
      <w:numPr>
        <w:numId w:val="25"/>
      </w:numPr>
    </w:pPr>
  </w:style>
  <w:style w:type="character" w:customStyle="1" w:styleId="apple-style-span">
    <w:name w:val="apple-style-span"/>
    <w:basedOn w:val="Standardskriftforavsnitt"/>
    <w:rsid w:val="000A7C9A"/>
  </w:style>
  <w:style w:type="character" w:customStyle="1" w:styleId="apple-converted-space">
    <w:name w:val="apple-converted-space"/>
    <w:basedOn w:val="Standardskriftforavsnitt"/>
    <w:rsid w:val="000A7C9A"/>
  </w:style>
  <w:style w:type="character" w:customStyle="1" w:styleId="TopptekstTegn">
    <w:name w:val="Topptekst Tegn"/>
    <w:basedOn w:val="Standardskriftforavsnitt"/>
    <w:link w:val="Topptekst"/>
    <w:rsid w:val="00796DDA"/>
    <w:rPr>
      <w:rFonts w:ascii="Adobe Jenson Pro" w:hAnsi="Adobe Jenson Pro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67DB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7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vas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valitetsregistre.no/registers/776/resultate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nchekold@icloud.com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vas.no" TargetMode="External"/><Relationship Id="rId1" Type="http://schemas.openxmlformats.org/officeDocument/2006/relationships/hyperlink" Target="mailto:norvas@unn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files\nevkans\Lokale%20innstillinger\Temporary%20Internet%20Files\OLKA0\SKDE%20NKR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C:\Profiles\nevkans\Lokale innstillinger\Temporary Internet Files\OLKA0\SKDE NKR1.dot</Template>
  <TotalTime>2</TotalTime>
  <Pages>2</Pages>
  <Words>717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4509</CharactersWithSpaces>
  <SharedDoc>false</SharedDoc>
  <HyperlinkBase/>
  <HLinks>
    <vt:vector size="12" baseType="variant">
      <vt:variant>
        <vt:i4>1638494</vt:i4>
      </vt:variant>
      <vt:variant>
        <vt:i4>12</vt:i4>
      </vt:variant>
      <vt:variant>
        <vt:i4>0</vt:i4>
      </vt:variant>
      <vt:variant>
        <vt:i4>5</vt:i4>
      </vt:variant>
      <vt:variant>
        <vt:lpwstr>http://www.ryggregisteret.no/</vt:lpwstr>
      </vt:variant>
      <vt:variant>
        <vt:lpwstr/>
      </vt:variant>
      <vt:variant>
        <vt:i4>8257631</vt:i4>
      </vt:variant>
      <vt:variant>
        <vt:i4>9</vt:i4>
      </vt:variant>
      <vt:variant>
        <vt:i4>0</vt:i4>
      </vt:variant>
      <vt:variant>
        <vt:i4>5</vt:i4>
      </vt:variant>
      <vt:variant>
        <vt:lpwstr>mailto:ryggregisteret@unn.no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nevkans</dc:creator>
  <cp:keywords/>
  <cp:lastModifiedBy>Wenche Koldingsnes</cp:lastModifiedBy>
  <cp:revision>2</cp:revision>
  <cp:lastPrinted>2014-02-12T09:52:00Z</cp:lastPrinted>
  <dcterms:created xsi:type="dcterms:W3CDTF">2018-12-21T12:05:00Z</dcterms:created>
  <dcterms:modified xsi:type="dcterms:W3CDTF">2018-12-21T12:05:00Z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p:\ephorte\3823_DOC.XML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http://unnephorte.unn.no/ephorteweb/shared/aspx/Default/CheckInDocForm.aspx</vt:lpwstr>
  </property>
  <property fmtid="{D5CDD505-2E9C-101B-9397-08002B2CF9AE}" pid="5" name="JPID">
    <vt:i4>3342</vt:i4>
  </property>
  <property fmtid="{D5CDD505-2E9C-101B-9397-08002B2CF9AE}" pid="6" name="DokID">
    <vt:i4>3948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http%3a%2f%2funnephorte.unn.no%2fephorteweb%2fshared%2faspx%2fdefault%2fdetails.aspx%3ff%3dViewSA%26SA_ID%3d18%26SubElGroup%3d32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p%3a%5cephorte%5c3823.DOC</vt:lpwstr>
  </property>
</Properties>
</file>