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4"/>
        <w:gridCol w:w="1107"/>
        <w:gridCol w:w="4170"/>
      </w:tblGrid>
      <w:tr w:rsidR="005114A7" w:rsidTr="003B15E7">
        <w:tc>
          <w:tcPr>
            <w:tcW w:w="8975" w:type="dxa"/>
            <w:gridSpan w:val="3"/>
            <w:hideMark/>
          </w:tcPr>
          <w:p w:rsidR="005114A7" w:rsidRDefault="005114A7">
            <w:pPr>
              <w:jc w:val="center"/>
              <w:rPr>
                <w:rFonts w:ascii="Century Gothic" w:hAnsi="Century Gothic" w:cs="Times New Roman"/>
                <w:b/>
                <w:sz w:val="52"/>
                <w:szCs w:val="52"/>
              </w:rPr>
            </w:pPr>
            <w:bookmarkStart w:id="0" w:name="_Hlk503361422"/>
            <w:r>
              <w:rPr>
                <w:rFonts w:ascii="Century Gothic" w:hAnsi="Century Gothic"/>
                <w:b/>
                <w:sz w:val="52"/>
                <w:szCs w:val="52"/>
              </w:rPr>
              <w:t>En fastlegeordning for fremtiden</w:t>
            </w:r>
          </w:p>
        </w:tc>
      </w:tr>
      <w:tr w:rsidR="005114A7" w:rsidTr="003B15E7">
        <w:tc>
          <w:tcPr>
            <w:tcW w:w="8975" w:type="dxa"/>
            <w:gridSpan w:val="3"/>
            <w:hideMark/>
          </w:tcPr>
          <w:p w:rsidR="005114A7" w:rsidRDefault="005114A7" w:rsidP="005114A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3382C">
              <w:rPr>
                <w:rFonts w:ascii="Century Gothic" w:hAnsi="Century Gothic"/>
                <w:b/>
                <w:sz w:val="40"/>
                <w:szCs w:val="40"/>
              </w:rPr>
              <w:t>Medlemsmøte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mandag </w:t>
            </w:r>
            <w:r w:rsidRPr="0003382C">
              <w:rPr>
                <w:rFonts w:ascii="Century Gothic" w:hAnsi="Century Gothic"/>
                <w:b/>
                <w:sz w:val="40"/>
                <w:szCs w:val="40"/>
              </w:rPr>
              <w:t>5.februar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2018</w:t>
            </w:r>
            <w:r>
              <w:rPr>
                <w:rFonts w:ascii="Century Gothic" w:hAnsi="Century Gothic"/>
                <w:sz w:val="40"/>
                <w:szCs w:val="40"/>
              </w:rPr>
              <w:br/>
              <w:t xml:space="preserve"> </w:t>
            </w:r>
            <w:proofErr w:type="spellStart"/>
            <w:r w:rsidRPr="0003382C">
              <w:rPr>
                <w:rFonts w:ascii="Century Gothic" w:hAnsi="Century Gothic"/>
                <w:b/>
                <w:sz w:val="40"/>
                <w:szCs w:val="40"/>
              </w:rPr>
              <w:t>kl</w:t>
            </w:r>
            <w:proofErr w:type="spellEnd"/>
            <w:r w:rsidRPr="0003382C">
              <w:rPr>
                <w:rFonts w:ascii="Century Gothic" w:hAnsi="Century Gothic"/>
                <w:b/>
                <w:sz w:val="40"/>
                <w:szCs w:val="40"/>
              </w:rPr>
              <w:t xml:space="preserve"> 19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</w:t>
            </w:r>
            <w:proofErr w:type="spellStart"/>
            <w:proofErr w:type="gramStart"/>
            <w:r w:rsidR="006912E3">
              <w:rPr>
                <w:rFonts w:ascii="Century Gothic" w:hAnsi="Century Gothic"/>
                <w:sz w:val="40"/>
                <w:szCs w:val="40"/>
              </w:rPr>
              <w:t>Kantina,</w:t>
            </w:r>
            <w:r>
              <w:rPr>
                <w:rFonts w:ascii="Century Gothic" w:hAnsi="Century Gothic"/>
                <w:sz w:val="40"/>
                <w:szCs w:val="40"/>
              </w:rPr>
              <w:t>Konferansesenteret</w:t>
            </w:r>
            <w:proofErr w:type="spellEnd"/>
            <w:proofErr w:type="gramEnd"/>
            <w:r>
              <w:rPr>
                <w:rFonts w:ascii="Century Gothic" w:hAnsi="Century Gothic"/>
                <w:sz w:val="40"/>
                <w:szCs w:val="40"/>
              </w:rPr>
              <w:t>, ST i Skien</w:t>
            </w:r>
          </w:p>
        </w:tc>
      </w:tr>
      <w:tr w:rsidR="005114A7" w:rsidTr="003B15E7">
        <w:tc>
          <w:tcPr>
            <w:tcW w:w="8975" w:type="dxa"/>
            <w:gridSpan w:val="3"/>
            <w:hideMark/>
          </w:tcPr>
          <w:p w:rsidR="005114A7" w:rsidRDefault="005114A7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Vi får besøk fra Allmennlegeforeningen</w:t>
            </w:r>
            <w:r>
              <w:rPr>
                <w:rFonts w:ascii="Century Gothic" w:hAnsi="Century Gothic"/>
                <w:sz w:val="40"/>
                <w:szCs w:val="40"/>
              </w:rPr>
              <w:br/>
              <w:t xml:space="preserve"> og Legeforeningen</w:t>
            </w:r>
          </w:p>
        </w:tc>
      </w:tr>
      <w:bookmarkEnd w:id="0"/>
      <w:tr w:rsidR="005114A7" w:rsidTr="003B15E7">
        <w:tc>
          <w:tcPr>
            <w:tcW w:w="3617" w:type="dxa"/>
            <w:hideMark/>
          </w:tcPr>
          <w:p w:rsidR="005114A7" w:rsidRDefault="005114A7">
            <w:pPr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3E6BDB26" wp14:editId="4AC31A1E">
                  <wp:extent cx="2127885" cy="2725420"/>
                  <wp:effectExtent l="0" t="0" r="5715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885" cy="272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dxa"/>
          </w:tcPr>
          <w:p w:rsidR="005114A7" w:rsidRDefault="005114A7">
            <w:pPr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4189" w:type="dxa"/>
            <w:hideMark/>
          </w:tcPr>
          <w:p w:rsidR="005114A7" w:rsidRDefault="005114A7">
            <w:pPr>
              <w:rPr>
                <w:rFonts w:ascii="Century Gothic" w:hAnsi="Century Gothic" w:cs="Times New Roman"/>
                <w:sz w:val="22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39CDDE85" wp14:editId="29DE6431">
                  <wp:extent cx="2227580" cy="2784475"/>
                  <wp:effectExtent l="0" t="0" r="127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580" cy="278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4A7" w:rsidTr="003B15E7">
        <w:tc>
          <w:tcPr>
            <w:tcW w:w="3617" w:type="dxa"/>
            <w:hideMark/>
          </w:tcPr>
          <w:p w:rsidR="005114A7" w:rsidRDefault="005114A7">
            <w:pPr>
              <w:rPr>
                <w:rFonts w:ascii="Century Gothic" w:hAnsi="Century Gothic" w:cs="Times New Roman"/>
                <w:sz w:val="28"/>
                <w:szCs w:val="28"/>
              </w:rPr>
            </w:pPr>
            <w:bookmarkStart w:id="1" w:name="_Hlk503361495"/>
            <w:bookmarkStart w:id="2" w:name="OLE_LINK12"/>
            <w:r w:rsidRPr="0003382C">
              <w:rPr>
                <w:rFonts w:ascii="Century Gothic" w:hAnsi="Century Gothic" w:cs="Times New Roman"/>
                <w:b/>
                <w:sz w:val="28"/>
                <w:szCs w:val="28"/>
              </w:rPr>
              <w:t>Tom Ole Øren:</w:t>
            </w:r>
            <w:r>
              <w:rPr>
                <w:rFonts w:ascii="Century Gothic" w:hAnsi="Century Gothic" w:cs="Times New Roman"/>
                <w:sz w:val="28"/>
                <w:szCs w:val="28"/>
              </w:rPr>
              <w:br/>
              <w:t>Leder Allmennlegeforeningen</w:t>
            </w:r>
          </w:p>
        </w:tc>
        <w:tc>
          <w:tcPr>
            <w:tcW w:w="1169" w:type="dxa"/>
          </w:tcPr>
          <w:p w:rsidR="005114A7" w:rsidRDefault="005114A7">
            <w:pPr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4189" w:type="dxa"/>
            <w:hideMark/>
          </w:tcPr>
          <w:p w:rsidR="005114A7" w:rsidRDefault="005114A7">
            <w:pPr>
              <w:rPr>
                <w:rFonts w:ascii="Century Gothic" w:hAnsi="Century Gothic" w:cs="Times New Roman"/>
                <w:sz w:val="28"/>
                <w:szCs w:val="28"/>
              </w:rPr>
            </w:pPr>
            <w:r w:rsidRPr="0003382C">
              <w:rPr>
                <w:rFonts w:ascii="Century Gothic" w:hAnsi="Century Gothic" w:cs="Times New Roman"/>
                <w:b/>
                <w:sz w:val="28"/>
                <w:szCs w:val="28"/>
              </w:rPr>
              <w:t>Lars Duvaland:</w:t>
            </w:r>
            <w:r>
              <w:rPr>
                <w:rFonts w:ascii="Century Gothic" w:hAnsi="Century Gothic" w:cs="Times New Roman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 w:cs="Arial"/>
                <w:color w:val="222222"/>
                <w:sz w:val="28"/>
                <w:szCs w:val="28"/>
              </w:rPr>
              <w:t>Avdelingsdirektør/advokat, avdeling for jus og arbeidsliv</w:t>
            </w:r>
          </w:p>
        </w:tc>
      </w:tr>
      <w:tr w:rsidR="005114A7" w:rsidTr="003B15E7">
        <w:tc>
          <w:tcPr>
            <w:tcW w:w="3617" w:type="dxa"/>
          </w:tcPr>
          <w:p w:rsidR="005114A7" w:rsidRDefault="005114A7">
            <w:pPr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1169" w:type="dxa"/>
          </w:tcPr>
          <w:p w:rsidR="005114A7" w:rsidRDefault="005114A7">
            <w:pPr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4189" w:type="dxa"/>
          </w:tcPr>
          <w:p w:rsidR="005114A7" w:rsidRDefault="005114A7">
            <w:pPr>
              <w:rPr>
                <w:rFonts w:ascii="Century Gothic" w:hAnsi="Century Gothic" w:cs="Times New Roman"/>
                <w:sz w:val="22"/>
              </w:rPr>
            </w:pPr>
          </w:p>
        </w:tc>
      </w:tr>
      <w:tr w:rsidR="005114A7" w:rsidTr="003B15E7">
        <w:tc>
          <w:tcPr>
            <w:tcW w:w="8975" w:type="dxa"/>
            <w:gridSpan w:val="3"/>
          </w:tcPr>
          <w:p w:rsidR="005114A7" w:rsidRPr="00FD0517" w:rsidRDefault="005114A7">
            <w:pPr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FD0517">
              <w:rPr>
                <w:rFonts w:ascii="Century Gothic" w:hAnsi="Century Gothic" w:cs="Times New Roman"/>
                <w:b/>
                <w:sz w:val="28"/>
                <w:szCs w:val="28"/>
              </w:rPr>
              <w:t xml:space="preserve">Innledning ved Else W Nygård, AF Telemark </w:t>
            </w:r>
          </w:p>
          <w:p w:rsidR="005114A7" w:rsidRDefault="005114A7">
            <w:pPr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5114A7" w:rsidRDefault="005114A7">
            <w:pPr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Allmennlegeforeningen og Legeforeningen reiser rundt til medlemmene rundt i landet først og fremst for å få gode innspill som kan være med på å styrke og fornye fastlegeordningen.</w:t>
            </w:r>
          </w:p>
          <w:p w:rsidR="006912E3" w:rsidRDefault="006912E3">
            <w:pPr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6912E3" w:rsidRDefault="006912E3">
            <w:pPr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5114A7" w:rsidRDefault="006912E3">
            <w:pPr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Foredrag og diskusjon først</w:t>
            </w:r>
          </w:p>
          <w:p w:rsidR="006912E3" w:rsidRPr="006912E3" w:rsidRDefault="006912E3">
            <w:pPr>
              <w:rPr>
                <w:rFonts w:ascii="Century Gothic" w:hAnsi="Century Gothic" w:cs="Times New Roman"/>
                <w:b/>
                <w:sz w:val="28"/>
                <w:szCs w:val="28"/>
              </w:rPr>
            </w:pPr>
            <w:proofErr w:type="spellStart"/>
            <w:r w:rsidRPr="006912E3">
              <w:rPr>
                <w:rFonts w:ascii="Century Gothic" w:hAnsi="Century Gothic" w:cs="Times New Roman"/>
                <w:b/>
                <w:sz w:val="28"/>
                <w:szCs w:val="28"/>
              </w:rPr>
              <w:t>Kl</w:t>
            </w:r>
            <w:proofErr w:type="spellEnd"/>
            <w:r w:rsidRPr="006912E3">
              <w:rPr>
                <w:rFonts w:ascii="Century Gothic" w:hAnsi="Century Gothic" w:cs="Times New Roman"/>
                <w:b/>
                <w:sz w:val="28"/>
                <w:szCs w:val="28"/>
              </w:rPr>
              <w:t xml:space="preserve"> 2030 Pizza og fortsatt samtale</w:t>
            </w:r>
            <w:r w:rsidR="001133CD">
              <w:rPr>
                <w:rFonts w:ascii="Century Gothic" w:hAnsi="Century Gothic" w:cs="Times New Roman"/>
                <w:b/>
                <w:sz w:val="28"/>
                <w:szCs w:val="28"/>
              </w:rPr>
              <w:t xml:space="preserve"> rundt bordene</w:t>
            </w:r>
          </w:p>
          <w:p w:rsidR="005114A7" w:rsidRDefault="005114A7">
            <w:pPr>
              <w:rPr>
                <w:rFonts w:ascii="Century Gothic" w:hAnsi="Century Gothic" w:cs="Times New Roman"/>
                <w:sz w:val="22"/>
              </w:rPr>
            </w:pPr>
          </w:p>
        </w:tc>
      </w:tr>
    </w:tbl>
    <w:p w:rsidR="00055B70" w:rsidRDefault="00055B70" w:rsidP="005114A7">
      <w:bookmarkStart w:id="3" w:name="_GoBack"/>
      <w:bookmarkEnd w:id="1"/>
      <w:bookmarkEnd w:id="2"/>
      <w:bookmarkEnd w:id="3"/>
    </w:p>
    <w:p w:rsidR="00055B70" w:rsidRPr="005114A7" w:rsidRDefault="00055B70" w:rsidP="005114A7"/>
    <w:sectPr w:rsidR="00055B70" w:rsidRPr="005114A7" w:rsidSect="00CD5508">
      <w:headerReference w:type="default" r:id="rId10"/>
      <w:footerReference w:type="default" r:id="rId11"/>
      <w:endnotePr>
        <w:numFmt w:val="decimal"/>
      </w:endnotePr>
      <w:pgSz w:w="11907" w:h="16840"/>
      <w:pgMar w:top="567" w:right="181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AE" w:rsidRDefault="00BF5EAE">
      <w:r>
        <w:separator/>
      </w:r>
    </w:p>
  </w:endnote>
  <w:endnote w:type="continuationSeparator" w:id="0">
    <w:p w:rsidR="00BF5EAE" w:rsidRDefault="00BF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AE" w:rsidRDefault="00BF5EAE">
    <w:pPr>
      <w:pStyle w:val="Bunntekst"/>
      <w:widowControl/>
      <w:pBdr>
        <w:top w:val="single" w:sz="6" w:space="1" w:color="auto"/>
      </w:pBdr>
    </w:pPr>
  </w:p>
  <w:p w:rsidR="00BF5EAE" w:rsidRDefault="00BF5EAE">
    <w:pPr>
      <w:pStyle w:val="Bunntekst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AE" w:rsidRDefault="00BF5EAE">
      <w:r>
        <w:separator/>
      </w:r>
    </w:p>
  </w:footnote>
  <w:footnote w:type="continuationSeparator" w:id="0">
    <w:p w:rsidR="00BF5EAE" w:rsidRDefault="00BF5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4" w:type="dxa"/>
      <w:tblLayout w:type="fixed"/>
      <w:tblLook w:val="0000" w:firstRow="0" w:lastRow="0" w:firstColumn="0" w:lastColumn="0" w:noHBand="0" w:noVBand="0"/>
    </w:tblPr>
    <w:tblGrid>
      <w:gridCol w:w="2802"/>
      <w:gridCol w:w="6372"/>
    </w:tblGrid>
    <w:tr w:rsidR="00BF5EAE">
      <w:tc>
        <w:tcPr>
          <w:tcW w:w="2802" w:type="dxa"/>
          <w:tcBorders>
            <w:bottom w:val="single" w:sz="6" w:space="0" w:color="auto"/>
          </w:tcBorders>
        </w:tcPr>
        <w:p w:rsidR="00BF5EAE" w:rsidRDefault="00BF5EAE">
          <w:pPr>
            <w:widowControl/>
          </w:pPr>
          <w:r>
            <w:rPr>
              <w:noProof/>
              <w:color w:val="0000FF"/>
            </w:rPr>
            <w:drawing>
              <wp:inline distT="0" distB="0" distL="0" distR="0">
                <wp:extent cx="2114550" cy="676275"/>
                <wp:effectExtent l="19050" t="0" r="0" b="0"/>
                <wp:docPr id="1" name="Bilde 1" descr="Legeforeningen.no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geforeningen.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tcBorders>
            <w:bottom w:val="single" w:sz="6" w:space="0" w:color="auto"/>
          </w:tcBorders>
        </w:tcPr>
        <w:p w:rsidR="00BF5EAE" w:rsidRDefault="00BF5EAE">
          <w:pPr>
            <w:widowControl/>
            <w:jc w:val="center"/>
            <w:rPr>
              <w:rFonts w:ascii="Book Antiqua" w:hAnsi="Book Antiqua"/>
              <w:b/>
              <w:sz w:val="36"/>
            </w:rPr>
          </w:pPr>
        </w:p>
        <w:p w:rsidR="00BF5EAE" w:rsidRDefault="00BF5EAE">
          <w:pPr>
            <w:widowControl/>
            <w:jc w:val="center"/>
            <w:rPr>
              <w:rFonts w:ascii="Book Antiqua" w:hAnsi="Book Antiqua"/>
              <w:b/>
              <w:sz w:val="36"/>
            </w:rPr>
          </w:pPr>
          <w:r>
            <w:rPr>
              <w:rFonts w:ascii="Book Antiqua" w:hAnsi="Book Antiqua"/>
              <w:b/>
              <w:sz w:val="36"/>
            </w:rPr>
            <w:t>TELEMARK LEGEFORENING</w:t>
          </w:r>
        </w:p>
        <w:p w:rsidR="00BF5EAE" w:rsidRDefault="00BF5EAE">
          <w:pPr>
            <w:widowControl/>
            <w:jc w:val="center"/>
            <w:rPr>
              <w:rFonts w:ascii="Book Antiqua" w:hAnsi="Book Antiqua"/>
              <w:sz w:val="36"/>
            </w:rPr>
          </w:pPr>
        </w:p>
      </w:tc>
    </w:tr>
  </w:tbl>
  <w:p w:rsidR="00BF5EAE" w:rsidRDefault="00BF5EAE">
    <w:pPr>
      <w:pStyle w:val="Topptekst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B673E4"/>
    <w:multiLevelType w:val="hybridMultilevel"/>
    <w:tmpl w:val="28CEAF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F7BF3"/>
    <w:multiLevelType w:val="hybridMultilevel"/>
    <w:tmpl w:val="F9B2DA8E"/>
    <w:lvl w:ilvl="0" w:tplc="0414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204" w:hanging="360"/>
      </w:pPr>
    </w:lvl>
    <w:lvl w:ilvl="2" w:tplc="0414001B">
      <w:start w:val="1"/>
      <w:numFmt w:val="lowerRoman"/>
      <w:lvlText w:val="%3."/>
      <w:lvlJc w:val="right"/>
      <w:pPr>
        <w:ind w:left="1882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5600F"/>
    <w:multiLevelType w:val="hybridMultilevel"/>
    <w:tmpl w:val="AEDC9CB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246775"/>
    <w:multiLevelType w:val="singleLevel"/>
    <w:tmpl w:val="87380992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5">
    <w:nsid w:val="5F9809AD"/>
    <w:multiLevelType w:val="singleLevel"/>
    <w:tmpl w:val="DEBE9AF8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6">
    <w:nsid w:val="682646F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9A65929"/>
    <w:multiLevelType w:val="singleLevel"/>
    <w:tmpl w:val="72D0FF5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79BE48C2"/>
    <w:multiLevelType w:val="singleLevel"/>
    <w:tmpl w:val="E786B09C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AA"/>
    <w:rsid w:val="00013FB1"/>
    <w:rsid w:val="0003382C"/>
    <w:rsid w:val="0004593C"/>
    <w:rsid w:val="00055B70"/>
    <w:rsid w:val="0006109C"/>
    <w:rsid w:val="000A5C05"/>
    <w:rsid w:val="000B6367"/>
    <w:rsid w:val="000F6D12"/>
    <w:rsid w:val="00105CB5"/>
    <w:rsid w:val="0011159C"/>
    <w:rsid w:val="001133CD"/>
    <w:rsid w:val="001324DC"/>
    <w:rsid w:val="00152A3F"/>
    <w:rsid w:val="00155223"/>
    <w:rsid w:val="001A5764"/>
    <w:rsid w:val="001D0821"/>
    <w:rsid w:val="001D3FE6"/>
    <w:rsid w:val="001E087C"/>
    <w:rsid w:val="001E4EB5"/>
    <w:rsid w:val="001F1902"/>
    <w:rsid w:val="001F3C22"/>
    <w:rsid w:val="00201E11"/>
    <w:rsid w:val="002104C6"/>
    <w:rsid w:val="0021185C"/>
    <w:rsid w:val="00233950"/>
    <w:rsid w:val="002379F3"/>
    <w:rsid w:val="0028042E"/>
    <w:rsid w:val="002827E3"/>
    <w:rsid w:val="0029453F"/>
    <w:rsid w:val="002A2FF5"/>
    <w:rsid w:val="002B294D"/>
    <w:rsid w:val="00306632"/>
    <w:rsid w:val="00333F8E"/>
    <w:rsid w:val="0037461C"/>
    <w:rsid w:val="00385D3C"/>
    <w:rsid w:val="003A2E93"/>
    <w:rsid w:val="003B15E7"/>
    <w:rsid w:val="003B3947"/>
    <w:rsid w:val="003C40FE"/>
    <w:rsid w:val="003C6DAB"/>
    <w:rsid w:val="003D775E"/>
    <w:rsid w:val="003F57E5"/>
    <w:rsid w:val="00416B8D"/>
    <w:rsid w:val="004340D0"/>
    <w:rsid w:val="004470C0"/>
    <w:rsid w:val="004537E9"/>
    <w:rsid w:val="004D6639"/>
    <w:rsid w:val="004F62B3"/>
    <w:rsid w:val="00504329"/>
    <w:rsid w:val="005114A7"/>
    <w:rsid w:val="005720A2"/>
    <w:rsid w:val="005779C9"/>
    <w:rsid w:val="005D07DE"/>
    <w:rsid w:val="005E24D6"/>
    <w:rsid w:val="005F21C7"/>
    <w:rsid w:val="006027A1"/>
    <w:rsid w:val="006027FE"/>
    <w:rsid w:val="00621FC2"/>
    <w:rsid w:val="00623F55"/>
    <w:rsid w:val="00630774"/>
    <w:rsid w:val="006336A1"/>
    <w:rsid w:val="0063619A"/>
    <w:rsid w:val="006912E3"/>
    <w:rsid w:val="006A10B1"/>
    <w:rsid w:val="006A7E0A"/>
    <w:rsid w:val="006B211D"/>
    <w:rsid w:val="006B690D"/>
    <w:rsid w:val="006C4F46"/>
    <w:rsid w:val="006C7D14"/>
    <w:rsid w:val="006F1B2A"/>
    <w:rsid w:val="006F6963"/>
    <w:rsid w:val="006F6D37"/>
    <w:rsid w:val="007001B9"/>
    <w:rsid w:val="00734616"/>
    <w:rsid w:val="00763209"/>
    <w:rsid w:val="00775B1E"/>
    <w:rsid w:val="00775B5C"/>
    <w:rsid w:val="00786352"/>
    <w:rsid w:val="00786C2F"/>
    <w:rsid w:val="007A0D9C"/>
    <w:rsid w:val="007B2B7C"/>
    <w:rsid w:val="007C0F15"/>
    <w:rsid w:val="007F13FF"/>
    <w:rsid w:val="007F1C59"/>
    <w:rsid w:val="008028EB"/>
    <w:rsid w:val="00824C5C"/>
    <w:rsid w:val="00850BAA"/>
    <w:rsid w:val="008529CC"/>
    <w:rsid w:val="008560B5"/>
    <w:rsid w:val="008576F0"/>
    <w:rsid w:val="00875E32"/>
    <w:rsid w:val="00887D33"/>
    <w:rsid w:val="008B2FC7"/>
    <w:rsid w:val="008D32C2"/>
    <w:rsid w:val="00903C98"/>
    <w:rsid w:val="00914B70"/>
    <w:rsid w:val="0091629A"/>
    <w:rsid w:val="00922293"/>
    <w:rsid w:val="0097099D"/>
    <w:rsid w:val="0098749B"/>
    <w:rsid w:val="00995464"/>
    <w:rsid w:val="009D4512"/>
    <w:rsid w:val="009E37BB"/>
    <w:rsid w:val="00A04041"/>
    <w:rsid w:val="00A22C1C"/>
    <w:rsid w:val="00A23414"/>
    <w:rsid w:val="00A900C3"/>
    <w:rsid w:val="00A94264"/>
    <w:rsid w:val="00AA76D7"/>
    <w:rsid w:val="00AE3A79"/>
    <w:rsid w:val="00AF488A"/>
    <w:rsid w:val="00B06564"/>
    <w:rsid w:val="00B207A0"/>
    <w:rsid w:val="00B31C55"/>
    <w:rsid w:val="00B54B91"/>
    <w:rsid w:val="00B6372B"/>
    <w:rsid w:val="00B9175E"/>
    <w:rsid w:val="00B95F1B"/>
    <w:rsid w:val="00BA2DFA"/>
    <w:rsid w:val="00BA3E47"/>
    <w:rsid w:val="00BA7C8C"/>
    <w:rsid w:val="00BC0534"/>
    <w:rsid w:val="00BC66D7"/>
    <w:rsid w:val="00BF557D"/>
    <w:rsid w:val="00BF5EAE"/>
    <w:rsid w:val="00C17BE9"/>
    <w:rsid w:val="00C66185"/>
    <w:rsid w:val="00C8431E"/>
    <w:rsid w:val="00CA03BA"/>
    <w:rsid w:val="00CC5E3D"/>
    <w:rsid w:val="00CD5508"/>
    <w:rsid w:val="00D026E2"/>
    <w:rsid w:val="00D13DE8"/>
    <w:rsid w:val="00D3454B"/>
    <w:rsid w:val="00D56530"/>
    <w:rsid w:val="00D64578"/>
    <w:rsid w:val="00D84920"/>
    <w:rsid w:val="00D93B51"/>
    <w:rsid w:val="00DA1523"/>
    <w:rsid w:val="00DB2C8E"/>
    <w:rsid w:val="00DD1B24"/>
    <w:rsid w:val="00DF2191"/>
    <w:rsid w:val="00E0734D"/>
    <w:rsid w:val="00E076EB"/>
    <w:rsid w:val="00E37A10"/>
    <w:rsid w:val="00E469A5"/>
    <w:rsid w:val="00E52D02"/>
    <w:rsid w:val="00E532B7"/>
    <w:rsid w:val="00E73F3A"/>
    <w:rsid w:val="00EB365B"/>
    <w:rsid w:val="00EB6CA2"/>
    <w:rsid w:val="00EC5EDB"/>
    <w:rsid w:val="00EF4EAD"/>
    <w:rsid w:val="00F1229F"/>
    <w:rsid w:val="00F22D84"/>
    <w:rsid w:val="00F268BE"/>
    <w:rsid w:val="00F27647"/>
    <w:rsid w:val="00F30026"/>
    <w:rsid w:val="00F45B6D"/>
    <w:rsid w:val="00F47B50"/>
    <w:rsid w:val="00F53B19"/>
    <w:rsid w:val="00F61A11"/>
    <w:rsid w:val="00F66216"/>
    <w:rsid w:val="00F7497D"/>
    <w:rsid w:val="00F87ADE"/>
    <w:rsid w:val="00FB4E35"/>
    <w:rsid w:val="00FD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08"/>
    <w:pPr>
      <w:widowControl w:val="0"/>
    </w:pPr>
    <w:rPr>
      <w:sz w:val="24"/>
    </w:rPr>
  </w:style>
  <w:style w:type="paragraph" w:styleId="Overskrift1">
    <w:name w:val="heading 1"/>
    <w:basedOn w:val="Normal"/>
    <w:next w:val="Normal"/>
    <w:qFormat/>
    <w:rsid w:val="00CD5508"/>
    <w:pPr>
      <w:keepNext/>
      <w:widowControl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CD5508"/>
    <w:pPr>
      <w:keepNext/>
      <w:outlineLvl w:val="1"/>
    </w:pPr>
    <w:rPr>
      <w:b/>
      <w:sz w:val="32"/>
      <w:lang w:val="en-GB"/>
    </w:rPr>
  </w:style>
  <w:style w:type="paragraph" w:styleId="Overskrift3">
    <w:name w:val="heading 3"/>
    <w:basedOn w:val="Normal"/>
    <w:next w:val="Normal"/>
    <w:qFormat/>
    <w:rsid w:val="00CD5508"/>
    <w:pPr>
      <w:keepNext/>
      <w:jc w:val="right"/>
      <w:outlineLvl w:val="2"/>
    </w:pPr>
    <w:rPr>
      <w:b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D5508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CD5508"/>
    <w:pPr>
      <w:tabs>
        <w:tab w:val="center" w:pos="4153"/>
        <w:tab w:val="right" w:pos="8306"/>
      </w:tabs>
    </w:pPr>
  </w:style>
  <w:style w:type="paragraph" w:styleId="Brdtekst">
    <w:name w:val="Body Text"/>
    <w:basedOn w:val="Normal"/>
    <w:rsid w:val="00CD5508"/>
    <w:pPr>
      <w:widowControl/>
    </w:pPr>
    <w:rPr>
      <w:b/>
    </w:rPr>
  </w:style>
  <w:style w:type="paragraph" w:styleId="Dokumentkart">
    <w:name w:val="Document Map"/>
    <w:basedOn w:val="Normal"/>
    <w:semiHidden/>
    <w:rsid w:val="00CD5508"/>
    <w:pPr>
      <w:shd w:val="clear" w:color="auto" w:fill="000080"/>
    </w:pPr>
    <w:rPr>
      <w:rFonts w:ascii="Tahoma" w:hAnsi="Tahoma"/>
    </w:rPr>
  </w:style>
  <w:style w:type="paragraph" w:styleId="Brdtekstinnrykk">
    <w:name w:val="Body Text Indent"/>
    <w:basedOn w:val="Normal"/>
    <w:rsid w:val="00CD5508"/>
    <w:pPr>
      <w:widowControl/>
      <w:ind w:left="1416" w:firstLine="9"/>
      <w:outlineLvl w:val="0"/>
    </w:pPr>
  </w:style>
  <w:style w:type="paragraph" w:styleId="Brdtekstinnrykk2">
    <w:name w:val="Body Text Indent 2"/>
    <w:basedOn w:val="Normal"/>
    <w:rsid w:val="00CD5508"/>
    <w:pPr>
      <w:widowControl/>
      <w:ind w:left="2130"/>
    </w:pPr>
  </w:style>
  <w:style w:type="paragraph" w:styleId="Brdtekstinnrykk3">
    <w:name w:val="Body Text Indent 3"/>
    <w:basedOn w:val="Normal"/>
    <w:rsid w:val="00CD5508"/>
    <w:pPr>
      <w:widowControl/>
      <w:ind w:left="2127" w:hanging="3"/>
    </w:pPr>
  </w:style>
  <w:style w:type="paragraph" w:customStyle="1" w:styleId="Brdtekst31">
    <w:name w:val="Brødtekst 31"/>
    <w:basedOn w:val="Normal"/>
    <w:rsid w:val="00A22C1C"/>
    <w:pPr>
      <w:suppressAutoHyphens/>
      <w:jc w:val="center"/>
    </w:pPr>
    <w:rPr>
      <w:b/>
      <w:sz w:val="40"/>
    </w:rPr>
  </w:style>
  <w:style w:type="character" w:styleId="Hyperkobling">
    <w:name w:val="Hyperlink"/>
    <w:basedOn w:val="Standardskriftforavsnitt"/>
    <w:rsid w:val="00BC66D7"/>
    <w:rPr>
      <w:color w:val="0000FF"/>
      <w:u w:val="single"/>
    </w:rPr>
  </w:style>
  <w:style w:type="paragraph" w:styleId="Bobletekst">
    <w:name w:val="Balloon Text"/>
    <w:basedOn w:val="Normal"/>
    <w:semiHidden/>
    <w:rsid w:val="006C4F46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qFormat/>
    <w:rsid w:val="007A0D9C"/>
    <w:rPr>
      <w:b/>
      <w:bCs/>
    </w:rPr>
  </w:style>
  <w:style w:type="paragraph" w:customStyle="1" w:styleId="Default">
    <w:name w:val="Default"/>
    <w:rsid w:val="00F47B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D775E"/>
    <w:pPr>
      <w:widowControl/>
      <w:spacing w:before="100" w:beforeAutospacing="1" w:after="100" w:afterAutospacing="1"/>
    </w:pPr>
    <w:rPr>
      <w:rFonts w:eastAsiaTheme="minorHAnsi"/>
      <w:szCs w:val="24"/>
    </w:rPr>
  </w:style>
  <w:style w:type="paragraph" w:styleId="Listeavsnitt">
    <w:name w:val="List Paragraph"/>
    <w:basedOn w:val="Normal"/>
    <w:uiPriority w:val="34"/>
    <w:qFormat/>
    <w:rsid w:val="00AE3A79"/>
    <w:pPr>
      <w:widowControl/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5114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055B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08"/>
    <w:pPr>
      <w:widowControl w:val="0"/>
    </w:pPr>
    <w:rPr>
      <w:sz w:val="24"/>
    </w:rPr>
  </w:style>
  <w:style w:type="paragraph" w:styleId="Overskrift1">
    <w:name w:val="heading 1"/>
    <w:basedOn w:val="Normal"/>
    <w:next w:val="Normal"/>
    <w:qFormat/>
    <w:rsid w:val="00CD5508"/>
    <w:pPr>
      <w:keepNext/>
      <w:widowControl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CD5508"/>
    <w:pPr>
      <w:keepNext/>
      <w:outlineLvl w:val="1"/>
    </w:pPr>
    <w:rPr>
      <w:b/>
      <w:sz w:val="32"/>
      <w:lang w:val="en-GB"/>
    </w:rPr>
  </w:style>
  <w:style w:type="paragraph" w:styleId="Overskrift3">
    <w:name w:val="heading 3"/>
    <w:basedOn w:val="Normal"/>
    <w:next w:val="Normal"/>
    <w:qFormat/>
    <w:rsid w:val="00CD5508"/>
    <w:pPr>
      <w:keepNext/>
      <w:jc w:val="right"/>
      <w:outlineLvl w:val="2"/>
    </w:pPr>
    <w:rPr>
      <w:b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D5508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CD5508"/>
    <w:pPr>
      <w:tabs>
        <w:tab w:val="center" w:pos="4153"/>
        <w:tab w:val="right" w:pos="8306"/>
      </w:tabs>
    </w:pPr>
  </w:style>
  <w:style w:type="paragraph" w:styleId="Brdtekst">
    <w:name w:val="Body Text"/>
    <w:basedOn w:val="Normal"/>
    <w:rsid w:val="00CD5508"/>
    <w:pPr>
      <w:widowControl/>
    </w:pPr>
    <w:rPr>
      <w:b/>
    </w:rPr>
  </w:style>
  <w:style w:type="paragraph" w:styleId="Dokumentkart">
    <w:name w:val="Document Map"/>
    <w:basedOn w:val="Normal"/>
    <w:semiHidden/>
    <w:rsid w:val="00CD5508"/>
    <w:pPr>
      <w:shd w:val="clear" w:color="auto" w:fill="000080"/>
    </w:pPr>
    <w:rPr>
      <w:rFonts w:ascii="Tahoma" w:hAnsi="Tahoma"/>
    </w:rPr>
  </w:style>
  <w:style w:type="paragraph" w:styleId="Brdtekstinnrykk">
    <w:name w:val="Body Text Indent"/>
    <w:basedOn w:val="Normal"/>
    <w:rsid w:val="00CD5508"/>
    <w:pPr>
      <w:widowControl/>
      <w:ind w:left="1416" w:firstLine="9"/>
      <w:outlineLvl w:val="0"/>
    </w:pPr>
  </w:style>
  <w:style w:type="paragraph" w:styleId="Brdtekstinnrykk2">
    <w:name w:val="Body Text Indent 2"/>
    <w:basedOn w:val="Normal"/>
    <w:rsid w:val="00CD5508"/>
    <w:pPr>
      <w:widowControl/>
      <w:ind w:left="2130"/>
    </w:pPr>
  </w:style>
  <w:style w:type="paragraph" w:styleId="Brdtekstinnrykk3">
    <w:name w:val="Body Text Indent 3"/>
    <w:basedOn w:val="Normal"/>
    <w:rsid w:val="00CD5508"/>
    <w:pPr>
      <w:widowControl/>
      <w:ind w:left="2127" w:hanging="3"/>
    </w:pPr>
  </w:style>
  <w:style w:type="paragraph" w:customStyle="1" w:styleId="Brdtekst31">
    <w:name w:val="Brødtekst 31"/>
    <w:basedOn w:val="Normal"/>
    <w:rsid w:val="00A22C1C"/>
    <w:pPr>
      <w:suppressAutoHyphens/>
      <w:jc w:val="center"/>
    </w:pPr>
    <w:rPr>
      <w:b/>
      <w:sz w:val="40"/>
    </w:rPr>
  </w:style>
  <w:style w:type="character" w:styleId="Hyperkobling">
    <w:name w:val="Hyperlink"/>
    <w:basedOn w:val="Standardskriftforavsnitt"/>
    <w:rsid w:val="00BC66D7"/>
    <w:rPr>
      <w:color w:val="0000FF"/>
      <w:u w:val="single"/>
    </w:rPr>
  </w:style>
  <w:style w:type="paragraph" w:styleId="Bobletekst">
    <w:name w:val="Balloon Text"/>
    <w:basedOn w:val="Normal"/>
    <w:semiHidden/>
    <w:rsid w:val="006C4F46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qFormat/>
    <w:rsid w:val="007A0D9C"/>
    <w:rPr>
      <w:b/>
      <w:bCs/>
    </w:rPr>
  </w:style>
  <w:style w:type="paragraph" w:customStyle="1" w:styleId="Default">
    <w:name w:val="Default"/>
    <w:rsid w:val="00F47B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D775E"/>
    <w:pPr>
      <w:widowControl/>
      <w:spacing w:before="100" w:beforeAutospacing="1" w:after="100" w:afterAutospacing="1"/>
    </w:pPr>
    <w:rPr>
      <w:rFonts w:eastAsiaTheme="minorHAnsi"/>
      <w:szCs w:val="24"/>
    </w:rPr>
  </w:style>
  <w:style w:type="paragraph" w:styleId="Listeavsnitt">
    <w:name w:val="List Paragraph"/>
    <w:basedOn w:val="Normal"/>
    <w:uiPriority w:val="34"/>
    <w:qFormat/>
    <w:rsid w:val="00AE3A79"/>
    <w:pPr>
      <w:widowControl/>
      <w:ind w:left="720"/>
    </w:pPr>
    <w:rPr>
      <w:rFonts w:ascii="Calibri" w:eastAsiaTheme="minorHAnsi" w:hAnsi="Calibri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5114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055B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legeforeningen.no/index.ga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an\Templates\TLF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TLF</Template>
  <TotalTime>93</TotalTime>
  <Pages>1</Pages>
  <Words>81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alle styremedlemmer</vt:lpstr>
    </vt:vector>
  </TitlesOfParts>
  <Company>Legesenteret Bergsland</Company>
  <LinksUpToDate>false</LinksUpToDate>
  <CharactersWithSpaces>606</CharactersWithSpaces>
  <SharedDoc>false</SharedDoc>
  <HLinks>
    <vt:vector size="6" baseType="variant"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http://www.legeforeningen.no/index.gan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alle styremedlemmer</dc:title>
  <dc:creator>Svein Solli</dc:creator>
  <cp:lastModifiedBy>Thor Severinsen</cp:lastModifiedBy>
  <cp:revision>8</cp:revision>
  <cp:lastPrinted>2018-01-10T13:27:00Z</cp:lastPrinted>
  <dcterms:created xsi:type="dcterms:W3CDTF">2018-01-10T13:26:00Z</dcterms:created>
  <dcterms:modified xsi:type="dcterms:W3CDTF">2018-01-11T14:46:00Z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78767494</vt:i4>
  </property>
  <property fmtid="{D5CDD505-2E9C-101B-9397-08002B2CF9AE}" pid="3" name="_EmailSubject">
    <vt:lpwstr>Innkalling til årsmøtet</vt:lpwstr>
  </property>
  <property fmtid="{D5CDD505-2E9C-101B-9397-08002B2CF9AE}" pid="4" name="_AuthorEmail">
    <vt:lpwstr>tor.severinsen@sthf.no</vt:lpwstr>
  </property>
  <property fmtid="{D5CDD505-2E9C-101B-9397-08002B2CF9AE}" pid="5" name="_AuthorEmailDisplayName">
    <vt:lpwstr>Tor Severinsen</vt:lpwstr>
  </property>
  <property fmtid="{D5CDD505-2E9C-101B-9397-08002B2CF9AE}" pid="6" name="_ReviewingToolsShownOnce">
    <vt:lpwstr/>
  </property>
</Properties>
</file>