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C79" w:rsidRDefault="00AC2C79" w:rsidP="00AC2C7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  <w:r>
        <w:rPr>
          <w:noProof/>
          <w:color w:val="000000"/>
          <w:bdr w:val="none" w:sz="0" w:space="0" w:color="auto" w:frame="1"/>
          <w:lang w:eastAsia="nb-NO"/>
        </w:rPr>
        <w:drawing>
          <wp:inline distT="0" distB="0" distL="0" distR="0">
            <wp:extent cx="2695575" cy="895350"/>
            <wp:effectExtent l="0" t="0" r="9525" b="0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C79" w:rsidRDefault="00AC2C79" w:rsidP="00AC2C79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</w:pP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0" w:name="OLE_LINK1"/>
      <w:bookmarkStart w:id="1" w:name="OLE_LINK2"/>
      <w:bookmarkStart w:id="2" w:name="OLE_LINK5"/>
      <w:bookmarkStart w:id="3" w:name="OLE_LINK6"/>
      <w:bookmarkStart w:id="4" w:name="_GoBack"/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Tilstede: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bookmarkStart w:id="5" w:name="OLE_LINK3"/>
      <w:bookmarkStart w:id="6" w:name="OLE_LINK4"/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Daniel Heinrich/</w:t>
      </w:r>
      <w:proofErr w:type="spellStart"/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Ahus</w:t>
      </w:r>
      <w:proofErr w:type="spellEnd"/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Åslaug Helland/OUS-DNR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Åse Vikesdal Svilosen/SUS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Astrid Dalhaug/Nordlandssykehuset Bodø                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Fraværende: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 xml:space="preserve">Dalia Dietzel/Sykehuset Telemark HF                </w:t>
      </w:r>
      <w:bookmarkEnd w:id="5"/>
      <w:bookmarkEnd w:id="6"/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ab/>
      </w:r>
      <w:r w:rsidRPr="00AC2C79">
        <w:rPr>
          <w:rFonts w:ascii="&amp;quot" w:eastAsia="Times New Roman" w:hAnsi="&amp;quot" w:cs="Times New Roman"/>
          <w:color w:val="000000"/>
          <w:sz w:val="24"/>
          <w:szCs w:val="24"/>
          <w:lang w:eastAsia="nb-NO"/>
        </w:rPr>
        <w:t>Gardermoen 30.01.20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2C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bookmarkEnd w:id="2"/>
      <w:bookmarkEnd w:id="3"/>
      <w:bookmarkEnd w:id="4"/>
      <w:r w:rsidRPr="00AC2C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p w:rsidR="00AC2C79" w:rsidRPr="00AC2C79" w:rsidRDefault="00AC2C79" w:rsidP="00AC2C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36"/>
          <w:szCs w:val="36"/>
          <w:lang w:eastAsia="nb-NO"/>
        </w:rPr>
        <w:t xml:space="preserve">Styremøte NOF Scandic Oslo Airport, 30.01.2020 </w:t>
      </w:r>
      <w:proofErr w:type="spellStart"/>
      <w:r w:rsidRPr="00AC2C79">
        <w:rPr>
          <w:rFonts w:ascii="&amp;quot" w:eastAsia="Times New Roman" w:hAnsi="&amp;quot" w:cs="Times New Roman"/>
          <w:color w:val="000000"/>
          <w:sz w:val="36"/>
          <w:szCs w:val="36"/>
          <w:lang w:eastAsia="nb-NO"/>
        </w:rPr>
        <w:t>kl</w:t>
      </w:r>
      <w:proofErr w:type="spellEnd"/>
      <w:r w:rsidRPr="00AC2C79">
        <w:rPr>
          <w:rFonts w:ascii="&amp;quot" w:eastAsia="Times New Roman" w:hAnsi="&amp;quot" w:cs="Times New Roman"/>
          <w:color w:val="000000"/>
          <w:sz w:val="36"/>
          <w:szCs w:val="36"/>
          <w:lang w:eastAsia="nb-NO"/>
        </w:rPr>
        <w:t xml:space="preserve"> 10-16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sz w:val="36"/>
          <w:szCs w:val="36"/>
          <w:lang w:eastAsia="nb-NO"/>
        </w:rPr>
        <w:t>  </w:t>
      </w:r>
      <w:r w:rsidRPr="00AC2C79">
        <w:rPr>
          <w:rFonts w:ascii="&amp;quot" w:eastAsia="Times New Roman" w:hAnsi="&amp;quot" w:cs="Times New Roman"/>
          <w:color w:val="000000"/>
          <w:lang w:eastAsia="nb-NO"/>
        </w:rPr>
        <w:t>Styremøte NOF 10-11.30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lang w:eastAsia="nb-NO"/>
        </w:rPr>
        <w:t>   Lunsj 11.30-12.30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lang w:eastAsia="nb-NO"/>
        </w:rPr>
        <w:t>   Møte med spesialistkomiteen 12.30-14.00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AC2C79">
        <w:rPr>
          <w:rFonts w:ascii="&amp;quot" w:eastAsia="Times New Roman" w:hAnsi="&amp;quot" w:cs="Times New Roman"/>
          <w:color w:val="000000"/>
          <w:lang w:eastAsia="nb-NO"/>
        </w:rPr>
        <w:t>   Styremøte NOF 14.00-16.00</w:t>
      </w:r>
    </w:p>
    <w:p w:rsidR="00AC2C79" w:rsidRPr="00AC2C79" w:rsidRDefault="00AC2C79" w:rsidP="00AC2C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AC2C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299"/>
      </w:tblGrid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01/20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Referat styremøte 20.11.19, årsmøte 21.11.19 og styremøte 10.12.19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Godkjent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02/20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Høringer:</w:t>
            </w:r>
          </w:p>
          <w:p w:rsidR="00AC2C79" w:rsidRPr="00AC2C79" w:rsidRDefault="00AC2C79" w:rsidP="00AC2C79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Endringer i solarieregelverket, frist 18.03.20. se vedlegg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Norsk melanomgruppe bes om en høringsuttalelse dersom de synes det er noe å kommentere</w:t>
            </w:r>
          </w:p>
          <w:p w:rsidR="00AC2C79" w:rsidRPr="00AC2C79" w:rsidRDefault="00AC2C79" w:rsidP="00AC2C79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Utvalg for menneskerettigheter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Ikke aktuelt å svare. </w:t>
            </w:r>
          </w:p>
          <w:p w:rsidR="00AC2C79" w:rsidRPr="00AC2C79" w:rsidRDefault="00AC2C79" w:rsidP="00AC2C79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Alternativ regulering av pasientforløp i spesialisthelsetjenesten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Ikke aktuelt å svare.  </w:t>
            </w:r>
          </w:p>
          <w:p w:rsidR="00AC2C79" w:rsidRPr="00AC2C79" w:rsidRDefault="00AC2C79" w:rsidP="00AC2C79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Endringer i legeforeningens lover ang spesialforening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ikke aktuelt å svare.</w:t>
            </w: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 </w:t>
            </w:r>
          </w:p>
          <w:p w:rsidR="00AC2C79" w:rsidRPr="00AC2C79" w:rsidRDefault="00AC2C79" w:rsidP="00AC2C79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Suppleringsvalg for Rådet for legeetikk varamedlem, frist 01.03.20.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Åse hører med Birthe Lie-Hauge</w:t>
            </w: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evt</w:t>
            </w:r>
            <w:proofErr w:type="spellEnd"/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Kathrine Vanderaas.</w:t>
            </w:r>
          </w:p>
          <w:p w:rsidR="00AC2C79" w:rsidRPr="00AC2C79" w:rsidRDefault="00AC2C79" w:rsidP="00AC2C79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Evaluering av ordningen med lokalforening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ikke aktuelt å svare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03/20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Sosiale medier - skal NOF profilere seg på </w:t>
            </w:r>
            <w:proofErr w:type="spellStart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Facebook</w:t>
            </w:r>
            <w:proofErr w:type="spellEnd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Instagram</w:t>
            </w:r>
            <w:proofErr w:type="spellEnd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Twitter</w:t>
            </w:r>
            <w:proofErr w:type="spellEnd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?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Finnes det noe sentral strategi fra Legeforeningen?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Inviterer Vilde til et møte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videre plan.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Facebook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side?</w:t>
            </w: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 </w:t>
            </w:r>
          </w:p>
        </w:tc>
      </w:tr>
      <w:tr w:rsidR="00AC2C79" w:rsidRPr="00CF30D5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04/20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Engelsk navn/tittel - Finnes det fra før? Finnes det eksempler fra andre fagmedisinske foreninger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Forslag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til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navn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: Norwegian Association of Oncology, Norwegian Oncology Association, (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eller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Society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som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i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ESMO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og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ASCO)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Forslag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til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proofErr w:type="spellStart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tittel</w:t>
            </w:r>
            <w:proofErr w:type="spellEnd"/>
            <w:r w:rsidRPr="00C60FCF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val="en-US" w:eastAsia="nb-NO"/>
              </w:rPr>
              <w:t>: Member / Chairman of the Board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Referat</w:t>
            </w:r>
            <w:proofErr w:type="spellEnd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: 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Leder</w:t>
            </w:r>
            <w:proofErr w:type="spellEnd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: Chairman of the Board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proofErr w:type="spellStart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lastRenderedPageBreak/>
              <w:t>Medlem</w:t>
            </w:r>
            <w:proofErr w:type="spellEnd"/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: Member of the Board</w:t>
            </w:r>
          </w:p>
          <w:p w:rsidR="00AC2C79" w:rsidRPr="00C60FCF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C60FCF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val="en-US" w:eastAsia="nb-NO"/>
              </w:rPr>
              <w:t>NOF: Norwegian Association of Oncology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lastRenderedPageBreak/>
              <w:t>05/20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Fagstipend - informasjon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Åse sender mail til Vilde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fagstipend som sendes via maillista til NOF. Avgjøres på neste styremøte. Gjennomgang av stipender og budsjett.  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06/20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Frikjøp av leder - hvem jobber videre med dette? Hvordan?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Flere andre fagmedisinske foreninger «kjøper ut» leder … som regel med 20 %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Dette praktiseres litt ulikt i de fagmedisinske foreninger. Jobbes videre med dette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både inntekts- og utgiftssiden. Legitimering overfor arbeidsgiver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mtp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fri til NOF-arbeid.</w:t>
            </w:r>
          </w:p>
          <w:p w:rsidR="00AC2C79" w:rsidRPr="00AC2C79" w:rsidRDefault="00AC2C79" w:rsidP="00AC2C7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se på inntektssiden (industrien)</w:t>
            </w:r>
          </w:p>
          <w:p w:rsidR="00AC2C79" w:rsidRPr="00AC2C79" w:rsidRDefault="00AC2C79" w:rsidP="00AC2C7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se på utgiftssiden </w:t>
            </w:r>
          </w:p>
          <w:p w:rsidR="00AC2C79" w:rsidRPr="00AC2C79" w:rsidRDefault="00AC2C79" w:rsidP="00AC2C79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beløp/kostnad for 20% stilling: Daniel sjekker dette.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07/20</w:t>
            </w:r>
          </w:p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Referansegruppe Nye Metoder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Referat fra siste møte 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Arne Berg stiller sin funksjon som representant til disposisjon men er åpen for å fortsette dersom styret ønsker det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Høring av legeforenings innspill til evaluering av systemet Nye Metoder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Viktig at NOF sitter i denne gruppen. Daniel Heinrich overtar vervet etter Arne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Stenrud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Berg. Støtter Legeforeningens innspill.</w:t>
            </w: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08/20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Brev til HOD angående forskrift til lovfesting av Nye Metoder?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Forslag til utforming av systemet i fremtiden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Referat: Daniel kommer med et innspill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ift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 vurdering og beslutningsprosessen. </w:t>
            </w: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09/20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Innspill til regjeringens strategi for kliniske studier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Se mail fra O. T. </w:t>
            </w:r>
            <w:proofErr w:type="spellStart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Brustugum</w:t>
            </w:r>
            <w:proofErr w:type="spellEnd"/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Innspill fra NOF. Strategi for å gjøre kliniske studier tilgjengelig for alle. Åslaug lager et utkast og sender rundt. Daniel deltar på møte 12. mars. 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22.april DM Arena Kreftkonferansen på D</w:t>
            </w:r>
            <w:r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NR, Daniel deltar, tema: </w:t>
            </w: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likeverdig behandling for persontilpasset medisin. 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 xml:space="preserve">Norsk Aften på ASCO 1. juni 2020.  </w:t>
            </w: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10/20</w:t>
            </w:r>
          </w:p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Skal styret i NOF ha et hovedtema å jobbe for / med hvert år? 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Kommer tilbake til dette. Rekruttering, Nye metoder, gentesting.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11/20</w:t>
            </w:r>
          </w:p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Legeforeningens fagteam presenterer seg (dette punktet er noe usikker siden vi ikke har noe bekreftelse på at noen fra legeforeningen kan møte)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Diskusjon om hvordan de kan hjelpe 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Gjør kloke valg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Utgår da Legeforeningen ikke kan møte.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12/20</w:t>
            </w:r>
          </w:p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Status </w:t>
            </w:r>
            <w:proofErr w:type="spellStart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genomisk</w:t>
            </w:r>
            <w:proofErr w:type="spellEnd"/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 xml:space="preserve"> testing i Norge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Informasjon om potensiell nasjonal prosjekt (IMPRESS)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Behov for NOF til å involvere seg?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iCs/>
                <w:color w:val="000000"/>
                <w:sz w:val="24"/>
                <w:szCs w:val="24"/>
                <w:lang w:eastAsia="nb-NO"/>
              </w:rPr>
              <w:t>Referat: Åslaug informerer om planlagt prosjekt. </w:t>
            </w: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AC2C79" w:rsidRPr="00AC2C79" w:rsidTr="00AC2C7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14/20</w:t>
            </w:r>
          </w:p>
          <w:p w:rsidR="00AC2C79" w:rsidRPr="00AC2C79" w:rsidRDefault="00AC2C79" w:rsidP="00AC2C7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Møtedatoer NOF styremøter 2020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  <w:lang w:eastAsia="nb-NO"/>
              </w:rPr>
              <w:t>Referat: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  <w:lang w:eastAsia="nb-NO"/>
              </w:rPr>
              <w:t xml:space="preserve">Fredag 6. mars </w:t>
            </w:r>
            <w:proofErr w:type="spellStart"/>
            <w:r w:rsidRPr="00AC2C79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  <w:lang w:eastAsia="nb-NO"/>
              </w:rPr>
              <w:t>kl</w:t>
            </w:r>
            <w:proofErr w:type="spellEnd"/>
            <w:r w:rsidRPr="00AC2C79">
              <w:rPr>
                <w:rFonts w:ascii="&amp;quot" w:eastAsia="Times New Roman" w:hAnsi="&amp;quot" w:cs="Times New Roman"/>
                <w:i/>
                <w:color w:val="000000"/>
                <w:sz w:val="24"/>
                <w:szCs w:val="24"/>
                <w:lang w:eastAsia="nb-NO"/>
              </w:rPr>
              <w:t xml:space="preserve"> 12-13</w:t>
            </w:r>
          </w:p>
          <w:p w:rsidR="00AC2C79" w:rsidRPr="00AC2C79" w:rsidRDefault="00AC2C79" w:rsidP="00AC2C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AC2C79">
              <w:rPr>
                <w:rFonts w:ascii="&amp;quot" w:eastAsia="Times New Roman" w:hAnsi="&amp;quot" w:cs="Times New Roman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</w:tbl>
    <w:p w:rsidR="001C7DEB" w:rsidRDefault="00AC2C79">
      <w:r w:rsidRPr="00AC2C79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br/>
      </w:r>
      <w:r>
        <w:t>Stavanger 03.02.20</w:t>
      </w:r>
    </w:p>
    <w:bookmarkEnd w:id="0"/>
    <w:bookmarkEnd w:id="1"/>
    <w:p w:rsidR="00AC2C79" w:rsidRDefault="00AC2C79"/>
    <w:p w:rsidR="00AC2C79" w:rsidRDefault="00AC2C79">
      <w:r>
        <w:lastRenderedPageBreak/>
        <w:t>Åse Vikesdal Svilosen</w:t>
      </w:r>
    </w:p>
    <w:p w:rsidR="00AC2C79" w:rsidRDefault="00AC2C79">
      <w:r>
        <w:t xml:space="preserve">Sekretær NOF. </w:t>
      </w:r>
    </w:p>
    <w:sectPr w:rsidR="00AC2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1008"/>
    <w:multiLevelType w:val="multilevel"/>
    <w:tmpl w:val="898C3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FA5017"/>
    <w:multiLevelType w:val="multilevel"/>
    <w:tmpl w:val="A85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231613"/>
    <w:multiLevelType w:val="multilevel"/>
    <w:tmpl w:val="FE12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C4568B"/>
    <w:multiLevelType w:val="multilevel"/>
    <w:tmpl w:val="A51C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AB1C37"/>
    <w:multiLevelType w:val="multilevel"/>
    <w:tmpl w:val="4E5CA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FA6763"/>
    <w:multiLevelType w:val="multilevel"/>
    <w:tmpl w:val="173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385D56"/>
    <w:multiLevelType w:val="multilevel"/>
    <w:tmpl w:val="DC94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79"/>
    <w:rsid w:val="002C15B0"/>
    <w:rsid w:val="00532502"/>
    <w:rsid w:val="008762BF"/>
    <w:rsid w:val="00AC2C79"/>
    <w:rsid w:val="00C60FCF"/>
    <w:rsid w:val="00CF30D5"/>
    <w:rsid w:val="00FF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33CB5-D58C-470D-85B4-3966A493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91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639</Words>
  <Characters>3389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Svilosen, Åse Vikesdal</dc:creator>
  <cp:keywords/>
  <dc:description/>
  <cp:lastModifiedBy>Svilosen, Åse Vikesdal</cp:lastModifiedBy>
  <cp:revision>4</cp:revision>
  <dcterms:created xsi:type="dcterms:W3CDTF">2020-02-03T06:11:00Z</dcterms:created>
  <dcterms:modified xsi:type="dcterms:W3CDTF">2020-03-16T14:30:00Z</dcterms:modified>
</cp:coreProperties>
</file>