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261CE" w14:textId="37599F9E" w:rsidR="005B3167" w:rsidRPr="00B10043" w:rsidRDefault="005B3167" w:rsidP="005B3167">
      <w:pPr>
        <w:pStyle w:val="Heading1"/>
        <w:ind w:left="720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F</w:t>
      </w:r>
      <w:r w:rsidRPr="00B10043">
        <w:rPr>
          <w:rFonts w:asciiTheme="minorHAnsi" w:hAnsiTheme="minorHAnsi"/>
          <w:lang w:val="nb-NO"/>
        </w:rPr>
        <w:t xml:space="preserve">orskningsstipend innen </w:t>
      </w:r>
      <w:r>
        <w:rPr>
          <w:rFonts w:asciiTheme="minorHAnsi" w:hAnsiTheme="minorHAnsi"/>
          <w:lang w:val="nb-NO"/>
        </w:rPr>
        <w:t>nevrologi</w:t>
      </w:r>
      <w:r w:rsidR="00580BA9">
        <w:rPr>
          <w:rFonts w:asciiTheme="minorHAnsi" w:hAnsiTheme="minorHAnsi"/>
          <w:lang w:val="nb-NO"/>
        </w:rPr>
        <w:t xml:space="preserve"> 2020</w:t>
      </w:r>
    </w:p>
    <w:p w14:paraId="436EF54D" w14:textId="77777777" w:rsidR="005B3167" w:rsidRPr="00B10043" w:rsidRDefault="005B3167" w:rsidP="005B3167">
      <w:pPr>
        <w:pStyle w:val="Heading2"/>
        <w:ind w:left="720"/>
        <w:rPr>
          <w:rFonts w:asciiTheme="minorHAnsi" w:hAnsiTheme="minorHAnsi"/>
          <w:lang w:val="nb-NO"/>
        </w:rPr>
      </w:pPr>
      <w:r w:rsidRPr="00B10043">
        <w:rPr>
          <w:rFonts w:asciiTheme="minorHAnsi" w:hAnsiTheme="minorHAnsi"/>
          <w:lang w:val="nb-NO"/>
        </w:rPr>
        <w:t xml:space="preserve">Formål </w:t>
      </w:r>
    </w:p>
    <w:p w14:paraId="12C5602B" w14:textId="71077784" w:rsidR="005B3167" w:rsidRPr="00B10043" w:rsidRDefault="005B3167" w:rsidP="005B3167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 xml:space="preserve">Det har til formål å fremme norsk forskning innenfor området </w:t>
      </w:r>
      <w:r>
        <w:rPr>
          <w:rFonts w:asciiTheme="minorHAnsi" w:hAnsiTheme="minorHAnsi"/>
          <w:sz w:val="22"/>
          <w:lang w:val="nb-NO"/>
        </w:rPr>
        <w:t>nevrologi</w:t>
      </w:r>
      <w:r w:rsidRPr="00B10043">
        <w:rPr>
          <w:rFonts w:asciiTheme="minorHAnsi" w:hAnsiTheme="minorHAnsi"/>
          <w:sz w:val="22"/>
          <w:lang w:val="nb-NO"/>
        </w:rPr>
        <w:t xml:space="preserve">. </w:t>
      </w:r>
      <w:r>
        <w:rPr>
          <w:rFonts w:asciiTheme="minorHAnsi" w:hAnsiTheme="minorHAnsi"/>
          <w:sz w:val="22"/>
          <w:lang w:val="nb-NO"/>
        </w:rPr>
        <w:t>Forskningsstipendiet er finansiert av Novartis Norge.</w:t>
      </w:r>
    </w:p>
    <w:p w14:paraId="39071941" w14:textId="77777777" w:rsidR="005B3167" w:rsidRPr="00B10043" w:rsidRDefault="005B3167" w:rsidP="005B3167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60609EF7" w14:textId="4680F166" w:rsidR="005B3167" w:rsidRPr="00B10043" w:rsidRDefault="005B3167" w:rsidP="005B3167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 xml:space="preserve">Støtte kan gis som hel- eller </w:t>
      </w:r>
      <w:proofErr w:type="spellStart"/>
      <w:r w:rsidRPr="00B10043">
        <w:rPr>
          <w:rFonts w:asciiTheme="minorHAnsi" w:hAnsiTheme="minorHAnsi"/>
          <w:sz w:val="22"/>
          <w:lang w:val="nb-NO"/>
        </w:rPr>
        <w:t>delfinansiering</w:t>
      </w:r>
      <w:proofErr w:type="spellEnd"/>
      <w:r w:rsidRPr="00B10043">
        <w:rPr>
          <w:rFonts w:asciiTheme="minorHAnsi" w:hAnsiTheme="minorHAnsi"/>
          <w:sz w:val="22"/>
          <w:lang w:val="nb-NO"/>
        </w:rPr>
        <w:t xml:space="preserve"> av forskningsprosjekter innen et bredt </w:t>
      </w:r>
      <w:r>
        <w:rPr>
          <w:rFonts w:asciiTheme="minorHAnsi" w:hAnsiTheme="minorHAnsi"/>
          <w:sz w:val="22"/>
          <w:lang w:val="nb-NO"/>
        </w:rPr>
        <w:t>nevrologisk</w:t>
      </w:r>
      <w:r w:rsidRPr="00B10043">
        <w:rPr>
          <w:rFonts w:asciiTheme="minorHAnsi" w:hAnsiTheme="minorHAnsi"/>
          <w:sz w:val="22"/>
          <w:lang w:val="nb-NO"/>
        </w:rPr>
        <w:t xml:space="preserve"> forskningsfelt</w:t>
      </w:r>
    </w:p>
    <w:p w14:paraId="75BF4717" w14:textId="77777777" w:rsidR="005B3167" w:rsidRPr="00B10043" w:rsidRDefault="005B3167" w:rsidP="005B3167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461723A2" w14:textId="5BB9A600" w:rsidR="005B3167" w:rsidRPr="00B10043" w:rsidRDefault="005B3167" w:rsidP="005B3167">
      <w:pPr>
        <w:pStyle w:val="Default"/>
        <w:ind w:left="720"/>
        <w:rPr>
          <w:rFonts w:asciiTheme="minorHAnsi" w:hAnsiTheme="minorHAnsi"/>
          <w:color w:val="000000" w:themeColor="text1"/>
          <w:sz w:val="22"/>
          <w:lang w:val="nb-NO"/>
        </w:rPr>
      </w:pPr>
      <w:r w:rsidRPr="00B10043">
        <w:rPr>
          <w:rFonts w:asciiTheme="minorHAnsi" w:hAnsiTheme="minorHAnsi"/>
          <w:color w:val="000000" w:themeColor="text1"/>
          <w:sz w:val="22"/>
          <w:lang w:val="nb-NO"/>
        </w:rPr>
        <w:t xml:space="preserve">Beslutning om hvem som tildeles prisen tas av en komité utnevnt av styret i Norsk nevrologisk forening (NFF). Stipendbeløpet kan fordeles på ett eller </w:t>
      </w:r>
      <w:r>
        <w:rPr>
          <w:rFonts w:asciiTheme="minorHAnsi" w:hAnsiTheme="minorHAnsi"/>
          <w:color w:val="000000" w:themeColor="text1"/>
          <w:sz w:val="22"/>
          <w:lang w:val="nb-NO"/>
        </w:rPr>
        <w:t>flere</w:t>
      </w:r>
      <w:r w:rsidRPr="00B10043">
        <w:rPr>
          <w:rFonts w:asciiTheme="minorHAnsi" w:hAnsiTheme="minorHAnsi"/>
          <w:color w:val="000000" w:themeColor="text1"/>
          <w:sz w:val="22"/>
          <w:lang w:val="nb-NO"/>
        </w:rPr>
        <w:t xml:space="preserve"> prosjekter. </w:t>
      </w:r>
    </w:p>
    <w:p w14:paraId="00BED572" w14:textId="77777777" w:rsidR="005B3167" w:rsidRPr="00B10043" w:rsidRDefault="005B3167" w:rsidP="005B3167">
      <w:pPr>
        <w:pStyle w:val="Default"/>
        <w:ind w:left="720"/>
        <w:rPr>
          <w:rFonts w:asciiTheme="minorHAnsi" w:hAnsiTheme="minorHAnsi"/>
          <w:color w:val="000000" w:themeColor="text1"/>
          <w:sz w:val="22"/>
          <w:lang w:val="nb-NO"/>
        </w:rPr>
      </w:pPr>
      <w:r w:rsidRPr="00B10043">
        <w:rPr>
          <w:rFonts w:asciiTheme="minorHAnsi" w:hAnsiTheme="minorHAnsi"/>
          <w:color w:val="000000" w:themeColor="text1"/>
          <w:sz w:val="22"/>
          <w:lang w:val="nb-NO"/>
        </w:rPr>
        <w:t xml:space="preserve">Støtte kan </w:t>
      </w:r>
      <w:r w:rsidRPr="00B10043">
        <w:rPr>
          <w:rFonts w:asciiTheme="minorHAnsi" w:hAnsiTheme="minorHAnsi"/>
          <w:b/>
          <w:color w:val="000000" w:themeColor="text1"/>
          <w:sz w:val="22"/>
          <w:lang w:val="nb-NO"/>
        </w:rPr>
        <w:t>ikke</w:t>
      </w:r>
      <w:r w:rsidRPr="00B10043">
        <w:rPr>
          <w:rFonts w:asciiTheme="minorHAnsi" w:hAnsiTheme="minorHAnsi"/>
          <w:color w:val="000000" w:themeColor="text1"/>
          <w:sz w:val="22"/>
          <w:lang w:val="nb-NO"/>
        </w:rPr>
        <w:t xml:space="preserve"> gis til forskning på legemidler (klinisk medikamentell forskning).</w:t>
      </w:r>
    </w:p>
    <w:p w14:paraId="340F36DA" w14:textId="77777777" w:rsidR="005B3167" w:rsidRPr="00B10043" w:rsidRDefault="005B3167" w:rsidP="005B3167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46B82B21" w14:textId="4A081F1B" w:rsidR="005B3167" w:rsidRDefault="005B3167" w:rsidP="005B3167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 xml:space="preserve">Forskningsstipendet består av et stipend og et særskilt diplom. </w:t>
      </w:r>
    </w:p>
    <w:p w14:paraId="225B5F7A" w14:textId="77777777" w:rsidR="005B3167" w:rsidRPr="00B10043" w:rsidRDefault="005B3167" w:rsidP="005B3167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266A9C3F" w14:textId="6BBD629A" w:rsidR="005B3167" w:rsidRPr="00B10043" w:rsidRDefault="00C374F8" w:rsidP="00C374F8">
      <w:pPr>
        <w:pStyle w:val="Default"/>
        <w:ind w:left="720"/>
        <w:rPr>
          <w:rFonts w:asciiTheme="minorHAnsi" w:hAnsiTheme="minorHAnsi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>For 2020</w:t>
      </w:r>
      <w:r w:rsidR="005B3167" w:rsidRPr="00B10043">
        <w:rPr>
          <w:rFonts w:asciiTheme="minorHAnsi" w:hAnsiTheme="minorHAnsi"/>
          <w:sz w:val="22"/>
          <w:lang w:val="nb-NO"/>
        </w:rPr>
        <w:t xml:space="preserve"> er stipendbeløpet på inntil </w:t>
      </w:r>
      <w:r w:rsidR="005B3167">
        <w:rPr>
          <w:rFonts w:asciiTheme="minorHAnsi" w:hAnsiTheme="minorHAnsi"/>
          <w:sz w:val="22"/>
          <w:lang w:val="nb-NO"/>
        </w:rPr>
        <w:t>2</w:t>
      </w:r>
      <w:r w:rsidR="005B3167" w:rsidRPr="00B10043">
        <w:rPr>
          <w:rFonts w:asciiTheme="minorHAnsi" w:hAnsiTheme="minorHAnsi"/>
          <w:sz w:val="22"/>
          <w:lang w:val="nb-NO"/>
        </w:rPr>
        <w:t xml:space="preserve">50 000 kroner. </w:t>
      </w:r>
    </w:p>
    <w:p w14:paraId="3302D177" w14:textId="77777777" w:rsidR="007963FD" w:rsidRPr="00B10043" w:rsidRDefault="007963FD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3302D179" w14:textId="77777777" w:rsidR="007963FD" w:rsidRPr="00B10043" w:rsidRDefault="007963FD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3302D17A" w14:textId="77777777" w:rsidR="00DA4171" w:rsidRPr="00B10043" w:rsidRDefault="00184E41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>Det samlede stipendbeløp (inkludert fra andre firmaer) kan ikke bli større enn beløpet som prosjektet søker støtte for.</w:t>
      </w:r>
    </w:p>
    <w:p w14:paraId="3302D17B" w14:textId="77777777" w:rsidR="00184E41" w:rsidRPr="00B10043" w:rsidRDefault="00184E41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0F91A55C" w14:textId="0DE0FA37" w:rsidR="00C374F8" w:rsidRPr="00B10043" w:rsidRDefault="006C1C38" w:rsidP="00C374F8">
      <w:pPr>
        <w:pStyle w:val="Default"/>
        <w:ind w:left="720"/>
        <w:rPr>
          <w:rFonts w:asciiTheme="minorHAnsi" w:hAnsiTheme="minorHAnsi"/>
          <w:sz w:val="22"/>
          <w:lang w:val="nn-NO"/>
        </w:rPr>
      </w:pPr>
      <w:r w:rsidRPr="00B10043">
        <w:rPr>
          <w:rFonts w:asciiTheme="minorHAnsi" w:hAnsiTheme="minorHAnsi"/>
          <w:sz w:val="22"/>
          <w:lang w:val="nn-NO"/>
        </w:rPr>
        <w:t>Stipendet dele</w:t>
      </w:r>
      <w:r w:rsidR="00BD2052">
        <w:rPr>
          <w:rFonts w:asciiTheme="minorHAnsi" w:hAnsiTheme="minorHAnsi"/>
          <w:sz w:val="22"/>
          <w:lang w:val="nn-NO"/>
        </w:rPr>
        <w:t xml:space="preserve">s ut under </w:t>
      </w:r>
      <w:proofErr w:type="spellStart"/>
      <w:r w:rsidR="00BD2052">
        <w:rPr>
          <w:rFonts w:asciiTheme="minorHAnsi" w:hAnsiTheme="minorHAnsi"/>
          <w:sz w:val="22"/>
          <w:lang w:val="nn-NO"/>
        </w:rPr>
        <w:t>Nevrodagene</w:t>
      </w:r>
      <w:proofErr w:type="spellEnd"/>
      <w:r w:rsidR="00BD2052">
        <w:rPr>
          <w:rFonts w:asciiTheme="minorHAnsi" w:hAnsiTheme="minorHAnsi"/>
          <w:sz w:val="22"/>
          <w:lang w:val="nn-NO"/>
        </w:rPr>
        <w:t xml:space="preserve"> i Oslo </w:t>
      </w:r>
      <w:r w:rsidR="00C374F8">
        <w:rPr>
          <w:rFonts w:asciiTheme="minorHAnsi" w:hAnsiTheme="minorHAnsi"/>
          <w:sz w:val="22"/>
          <w:lang w:val="nn-NO"/>
        </w:rPr>
        <w:t>9</w:t>
      </w:r>
      <w:r w:rsidR="00BD2052">
        <w:rPr>
          <w:rFonts w:asciiTheme="minorHAnsi" w:hAnsiTheme="minorHAnsi"/>
          <w:sz w:val="22"/>
          <w:lang w:val="nn-NO"/>
        </w:rPr>
        <w:t>.-1</w:t>
      </w:r>
      <w:r w:rsidR="00C374F8">
        <w:rPr>
          <w:rFonts w:asciiTheme="minorHAnsi" w:hAnsiTheme="minorHAnsi"/>
          <w:sz w:val="22"/>
          <w:lang w:val="nn-NO"/>
        </w:rPr>
        <w:t>3. mars 2020</w:t>
      </w:r>
      <w:bookmarkStart w:id="0" w:name="_GoBack"/>
      <w:bookmarkEnd w:id="0"/>
    </w:p>
    <w:p w14:paraId="3302D17D" w14:textId="77777777" w:rsidR="004A177E" w:rsidRPr="00B10043" w:rsidRDefault="007963FD" w:rsidP="006D08C9">
      <w:pPr>
        <w:pStyle w:val="Heading2"/>
        <w:ind w:left="720"/>
        <w:rPr>
          <w:rFonts w:asciiTheme="minorHAnsi" w:hAnsiTheme="minorHAnsi"/>
          <w:lang w:val="nb-NO"/>
        </w:rPr>
      </w:pPr>
      <w:r w:rsidRPr="00B10043">
        <w:rPr>
          <w:rFonts w:asciiTheme="minorHAnsi" w:hAnsiTheme="minorHAnsi"/>
          <w:lang w:val="nb-NO"/>
        </w:rPr>
        <w:t>Krav til søker</w:t>
      </w:r>
      <w:r w:rsidR="00DA4171" w:rsidRPr="00B10043">
        <w:rPr>
          <w:rFonts w:asciiTheme="minorHAnsi" w:hAnsiTheme="minorHAnsi"/>
          <w:lang w:val="nb-NO"/>
        </w:rPr>
        <w:t xml:space="preserve"> og søknad</w:t>
      </w:r>
    </w:p>
    <w:p w14:paraId="3302D17E" w14:textId="77777777" w:rsidR="00DA4171" w:rsidRPr="00B10043" w:rsidRDefault="006074EA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>Forskningsstipendet</w:t>
      </w:r>
      <w:r w:rsidR="004A177E" w:rsidRPr="00B10043">
        <w:rPr>
          <w:rFonts w:asciiTheme="minorHAnsi" w:hAnsiTheme="minorHAnsi"/>
          <w:sz w:val="22"/>
          <w:lang w:val="nb-NO"/>
        </w:rPr>
        <w:t xml:space="preserve"> kan tildeles</w:t>
      </w:r>
      <w:r w:rsidR="00992CA9" w:rsidRPr="00B10043">
        <w:rPr>
          <w:rFonts w:asciiTheme="minorHAnsi" w:hAnsiTheme="minorHAnsi"/>
          <w:sz w:val="22"/>
          <w:lang w:val="nb-NO"/>
        </w:rPr>
        <w:t xml:space="preserve"> forskere</w:t>
      </w:r>
      <w:r w:rsidR="00DE7857" w:rsidRPr="00B10043">
        <w:rPr>
          <w:rFonts w:asciiTheme="minorHAnsi" w:hAnsiTheme="minorHAnsi"/>
          <w:sz w:val="22"/>
          <w:lang w:val="nb-NO"/>
        </w:rPr>
        <w:t xml:space="preserve"> eller leger</w:t>
      </w:r>
      <w:r w:rsidRPr="00B10043">
        <w:rPr>
          <w:rFonts w:asciiTheme="minorHAnsi" w:hAnsiTheme="minorHAnsi"/>
          <w:sz w:val="22"/>
          <w:lang w:val="nb-NO"/>
        </w:rPr>
        <w:t>/sykepleiere</w:t>
      </w:r>
      <w:r w:rsidR="00992CA9" w:rsidRPr="00B10043">
        <w:rPr>
          <w:rFonts w:asciiTheme="minorHAnsi" w:hAnsiTheme="minorHAnsi"/>
          <w:sz w:val="22"/>
          <w:lang w:val="nb-NO"/>
        </w:rPr>
        <w:t xml:space="preserve"> som er ansatt</w:t>
      </w:r>
      <w:r w:rsidR="00F36AA0" w:rsidRPr="00B10043">
        <w:rPr>
          <w:rFonts w:asciiTheme="minorHAnsi" w:hAnsiTheme="minorHAnsi"/>
          <w:sz w:val="22"/>
          <w:lang w:val="nb-NO"/>
        </w:rPr>
        <w:t>e</w:t>
      </w:r>
      <w:r w:rsidR="00992CA9" w:rsidRPr="00B10043">
        <w:rPr>
          <w:rFonts w:asciiTheme="minorHAnsi" w:hAnsiTheme="minorHAnsi"/>
          <w:sz w:val="22"/>
          <w:lang w:val="nb-NO"/>
        </w:rPr>
        <w:t xml:space="preserve"> ved </w:t>
      </w:r>
      <w:r w:rsidR="00875209" w:rsidRPr="00B10043">
        <w:rPr>
          <w:rFonts w:asciiTheme="minorHAnsi" w:hAnsiTheme="minorHAnsi"/>
          <w:sz w:val="22"/>
          <w:lang w:val="nb-NO"/>
        </w:rPr>
        <w:t>u</w:t>
      </w:r>
      <w:r w:rsidR="00992CA9" w:rsidRPr="00B10043">
        <w:rPr>
          <w:rFonts w:asciiTheme="minorHAnsi" w:hAnsiTheme="minorHAnsi"/>
          <w:sz w:val="22"/>
          <w:lang w:val="nb-NO"/>
        </w:rPr>
        <w:t>niversit</w:t>
      </w:r>
      <w:r w:rsidR="00DE7857" w:rsidRPr="00B10043">
        <w:rPr>
          <w:rFonts w:asciiTheme="minorHAnsi" w:hAnsiTheme="minorHAnsi"/>
          <w:sz w:val="22"/>
          <w:lang w:val="nb-NO"/>
        </w:rPr>
        <w:t>et</w:t>
      </w:r>
      <w:r w:rsidR="00DA4171" w:rsidRPr="00B10043">
        <w:rPr>
          <w:rFonts w:asciiTheme="minorHAnsi" w:hAnsiTheme="minorHAnsi"/>
          <w:sz w:val="22"/>
          <w:lang w:val="nb-NO"/>
        </w:rPr>
        <w:t>ene</w:t>
      </w:r>
      <w:r w:rsidR="00DE7857" w:rsidRPr="00B10043">
        <w:rPr>
          <w:rFonts w:asciiTheme="minorHAnsi" w:hAnsiTheme="minorHAnsi"/>
          <w:sz w:val="22"/>
          <w:lang w:val="nb-NO"/>
        </w:rPr>
        <w:t xml:space="preserve"> el</w:t>
      </w:r>
      <w:r w:rsidR="00992CA9" w:rsidRPr="00B10043">
        <w:rPr>
          <w:rFonts w:asciiTheme="minorHAnsi" w:hAnsiTheme="minorHAnsi"/>
          <w:sz w:val="22"/>
          <w:lang w:val="nb-NO"/>
        </w:rPr>
        <w:t xml:space="preserve">ler </w:t>
      </w:r>
      <w:r w:rsidR="00875209" w:rsidRPr="00B10043">
        <w:rPr>
          <w:rFonts w:asciiTheme="minorHAnsi" w:hAnsiTheme="minorHAnsi"/>
          <w:sz w:val="22"/>
          <w:lang w:val="nb-NO"/>
        </w:rPr>
        <w:t>h</w:t>
      </w:r>
      <w:r w:rsidR="00992CA9" w:rsidRPr="00B10043">
        <w:rPr>
          <w:rFonts w:asciiTheme="minorHAnsi" w:hAnsiTheme="minorHAnsi"/>
          <w:sz w:val="22"/>
          <w:lang w:val="nb-NO"/>
        </w:rPr>
        <w:t>elseforetak</w:t>
      </w:r>
      <w:r w:rsidR="00DA4171" w:rsidRPr="00B10043">
        <w:rPr>
          <w:rFonts w:asciiTheme="minorHAnsi" w:hAnsiTheme="minorHAnsi"/>
          <w:sz w:val="22"/>
          <w:lang w:val="nb-NO"/>
        </w:rPr>
        <w:t>ene</w:t>
      </w:r>
      <w:r w:rsidR="00992CA9" w:rsidRPr="00B10043">
        <w:rPr>
          <w:rFonts w:asciiTheme="minorHAnsi" w:hAnsiTheme="minorHAnsi"/>
          <w:sz w:val="22"/>
          <w:lang w:val="nb-NO"/>
        </w:rPr>
        <w:t>.</w:t>
      </w:r>
      <w:r w:rsidR="00F477BF" w:rsidRPr="00B10043">
        <w:rPr>
          <w:rFonts w:asciiTheme="minorHAnsi" w:hAnsiTheme="minorHAnsi"/>
          <w:sz w:val="22"/>
          <w:lang w:val="nb-NO"/>
        </w:rPr>
        <w:t xml:space="preserve"> Prosjektansvarlig institusjon defineres som søker. </w:t>
      </w:r>
      <w:r w:rsidR="00856164" w:rsidRPr="00B10043">
        <w:rPr>
          <w:rFonts w:asciiTheme="minorHAnsi" w:hAnsiTheme="minorHAnsi"/>
          <w:sz w:val="22"/>
          <w:lang w:val="nb-NO"/>
        </w:rPr>
        <w:t>Administrativt ansvarlig er en ansatt ved prosjektansvarlig institusjon. Administrativt ansvarlig må ha godkjent søknaden</w:t>
      </w:r>
      <w:r w:rsidR="00DE7857" w:rsidRPr="00B10043">
        <w:rPr>
          <w:rFonts w:asciiTheme="minorHAnsi" w:hAnsiTheme="minorHAnsi"/>
          <w:sz w:val="22"/>
          <w:lang w:val="nb-NO"/>
        </w:rPr>
        <w:t xml:space="preserve"> om midler</w:t>
      </w:r>
      <w:r w:rsidR="00856164" w:rsidRPr="00B10043">
        <w:rPr>
          <w:rFonts w:asciiTheme="minorHAnsi" w:hAnsiTheme="minorHAnsi"/>
          <w:sz w:val="22"/>
          <w:lang w:val="nb-NO"/>
        </w:rPr>
        <w:t xml:space="preserve"> før innsending</w:t>
      </w:r>
      <w:r w:rsidR="007B26FF" w:rsidRPr="00B10043">
        <w:rPr>
          <w:rFonts w:asciiTheme="minorHAnsi" w:hAnsiTheme="minorHAnsi"/>
          <w:sz w:val="22"/>
          <w:lang w:val="nb-NO"/>
        </w:rPr>
        <w:t>,</w:t>
      </w:r>
      <w:r w:rsidR="00856164" w:rsidRPr="00B10043">
        <w:rPr>
          <w:rFonts w:asciiTheme="minorHAnsi" w:hAnsiTheme="minorHAnsi"/>
          <w:sz w:val="22"/>
          <w:lang w:val="nb-NO"/>
        </w:rPr>
        <w:t xml:space="preserve"> og ivaretar det administrative ansvaret ved </w:t>
      </w:r>
      <w:r w:rsidR="00C60429" w:rsidRPr="00B10043">
        <w:rPr>
          <w:rFonts w:asciiTheme="minorHAnsi" w:hAnsiTheme="minorHAnsi"/>
          <w:sz w:val="22"/>
          <w:lang w:val="nb-NO"/>
        </w:rPr>
        <w:t>tildeling av stipendet</w:t>
      </w:r>
      <w:r w:rsidR="00856164" w:rsidRPr="00B10043">
        <w:rPr>
          <w:rFonts w:asciiTheme="minorHAnsi" w:hAnsiTheme="minorHAnsi"/>
          <w:sz w:val="22"/>
          <w:lang w:val="nb-NO"/>
        </w:rPr>
        <w:t>. Personen som er prosjektleder</w:t>
      </w:r>
      <w:r w:rsidR="00C60429" w:rsidRPr="00B10043">
        <w:rPr>
          <w:rFonts w:asciiTheme="minorHAnsi" w:hAnsiTheme="minorHAnsi"/>
          <w:sz w:val="22"/>
          <w:lang w:val="nb-NO"/>
        </w:rPr>
        <w:t xml:space="preserve"> </w:t>
      </w:r>
      <w:r w:rsidR="00DA4171" w:rsidRPr="00B10043">
        <w:rPr>
          <w:rFonts w:asciiTheme="minorHAnsi" w:hAnsiTheme="minorHAnsi"/>
          <w:sz w:val="22"/>
          <w:lang w:val="nb-NO"/>
        </w:rPr>
        <w:t>vil få tildelt diplomet</w:t>
      </w:r>
      <w:r w:rsidR="00C60429" w:rsidRPr="00B10043">
        <w:rPr>
          <w:rFonts w:asciiTheme="minorHAnsi" w:hAnsiTheme="minorHAnsi"/>
          <w:sz w:val="22"/>
          <w:lang w:val="nb-NO"/>
        </w:rPr>
        <w:t>.</w:t>
      </w:r>
      <w:r w:rsidR="004A177E" w:rsidRPr="00B10043">
        <w:rPr>
          <w:rFonts w:asciiTheme="minorHAnsi" w:hAnsiTheme="minorHAnsi"/>
          <w:sz w:val="22"/>
          <w:lang w:val="nb-NO"/>
        </w:rPr>
        <w:t xml:space="preserve"> </w:t>
      </w:r>
    </w:p>
    <w:p w14:paraId="3302D17F" w14:textId="77777777" w:rsidR="00DE7857" w:rsidRPr="00B10043" w:rsidRDefault="00DE7857" w:rsidP="006D08C9">
      <w:pPr>
        <w:ind w:left="720"/>
        <w:rPr>
          <w:szCs w:val="24"/>
          <w:lang w:val="nb-NO"/>
        </w:rPr>
      </w:pPr>
    </w:p>
    <w:p w14:paraId="3302D180" w14:textId="77777777" w:rsidR="00DA4171" w:rsidRPr="00B10043" w:rsidRDefault="00C60429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 xml:space="preserve">Søknaden skal </w:t>
      </w:r>
      <w:r w:rsidR="002703D1" w:rsidRPr="00B10043">
        <w:rPr>
          <w:rFonts w:asciiTheme="minorHAnsi" w:hAnsiTheme="minorHAnsi"/>
          <w:sz w:val="22"/>
          <w:lang w:val="nb-NO"/>
        </w:rPr>
        <w:t xml:space="preserve">utformes som </w:t>
      </w:r>
      <w:r w:rsidR="002703D1" w:rsidRPr="00B10043">
        <w:rPr>
          <w:rFonts w:asciiTheme="minorHAnsi" w:hAnsiTheme="minorHAnsi"/>
          <w:b/>
          <w:sz w:val="22"/>
          <w:lang w:val="nb-NO"/>
        </w:rPr>
        <w:t>ett PDF-dokument</w:t>
      </w:r>
      <w:r w:rsidR="002703D1" w:rsidRPr="00B10043">
        <w:rPr>
          <w:rFonts w:asciiTheme="minorHAnsi" w:hAnsiTheme="minorHAnsi"/>
          <w:sz w:val="22"/>
          <w:lang w:val="nb-NO"/>
        </w:rPr>
        <w:t xml:space="preserve"> og </w:t>
      </w:r>
      <w:r w:rsidRPr="00B10043">
        <w:rPr>
          <w:rFonts w:asciiTheme="minorHAnsi" w:hAnsiTheme="minorHAnsi"/>
          <w:sz w:val="22"/>
          <w:lang w:val="nb-NO"/>
        </w:rPr>
        <w:t xml:space="preserve">inneholde </w:t>
      </w:r>
      <w:r w:rsidR="002703D1" w:rsidRPr="00B10043">
        <w:rPr>
          <w:rFonts w:asciiTheme="minorHAnsi" w:hAnsiTheme="minorHAnsi"/>
          <w:sz w:val="22"/>
          <w:lang w:val="nb-NO"/>
        </w:rPr>
        <w:t xml:space="preserve">søknadsbrev, fulgt av </w:t>
      </w:r>
      <w:r w:rsidRPr="00B10043">
        <w:rPr>
          <w:rFonts w:asciiTheme="minorHAnsi" w:hAnsiTheme="minorHAnsi"/>
          <w:sz w:val="22"/>
          <w:lang w:val="nb-NO"/>
        </w:rPr>
        <w:t>prosjektbeskrivelse in</w:t>
      </w:r>
      <w:r w:rsidR="00962FC5" w:rsidRPr="00B10043">
        <w:rPr>
          <w:rFonts w:asciiTheme="minorHAnsi" w:hAnsiTheme="minorHAnsi"/>
          <w:sz w:val="22"/>
          <w:lang w:val="nb-NO"/>
        </w:rPr>
        <w:t>k</w:t>
      </w:r>
      <w:r w:rsidRPr="00B10043">
        <w:rPr>
          <w:rFonts w:asciiTheme="minorHAnsi" w:hAnsiTheme="minorHAnsi"/>
          <w:sz w:val="22"/>
          <w:lang w:val="nb-NO"/>
        </w:rPr>
        <w:t>ludert referanser</w:t>
      </w:r>
      <w:r w:rsidR="00AC7841" w:rsidRPr="00B10043">
        <w:rPr>
          <w:rFonts w:asciiTheme="minorHAnsi" w:hAnsiTheme="minorHAnsi"/>
          <w:sz w:val="22"/>
          <w:lang w:val="nb-NO"/>
        </w:rPr>
        <w:t xml:space="preserve"> og</w:t>
      </w:r>
      <w:r w:rsidRPr="00B10043">
        <w:rPr>
          <w:rFonts w:asciiTheme="minorHAnsi" w:hAnsiTheme="minorHAnsi"/>
          <w:sz w:val="22"/>
          <w:lang w:val="nb-NO"/>
        </w:rPr>
        <w:t xml:space="preserve"> </w:t>
      </w:r>
      <w:r w:rsidR="002703D1" w:rsidRPr="00B10043">
        <w:rPr>
          <w:rFonts w:asciiTheme="minorHAnsi" w:hAnsiTheme="minorHAnsi"/>
          <w:sz w:val="22"/>
          <w:lang w:val="nb-NO"/>
        </w:rPr>
        <w:t xml:space="preserve">budsjett, </w:t>
      </w:r>
      <w:r w:rsidRPr="00B10043">
        <w:rPr>
          <w:rFonts w:asciiTheme="minorHAnsi" w:hAnsiTheme="minorHAnsi"/>
          <w:sz w:val="22"/>
          <w:lang w:val="nb-NO"/>
        </w:rPr>
        <w:t xml:space="preserve">CV for </w:t>
      </w:r>
      <w:r w:rsidR="00AF0912" w:rsidRPr="00B10043">
        <w:rPr>
          <w:rFonts w:asciiTheme="minorHAnsi" w:hAnsiTheme="minorHAnsi"/>
          <w:sz w:val="22"/>
          <w:lang w:val="nb-NO"/>
        </w:rPr>
        <w:t>søker og evt. veileder/mentor (</w:t>
      </w:r>
      <w:r w:rsidRPr="00B10043">
        <w:rPr>
          <w:rFonts w:asciiTheme="minorHAnsi" w:hAnsiTheme="minorHAnsi"/>
          <w:sz w:val="22"/>
          <w:lang w:val="nb-NO"/>
        </w:rPr>
        <w:t>prosjektleder</w:t>
      </w:r>
      <w:r w:rsidR="00AF0912" w:rsidRPr="00B10043">
        <w:rPr>
          <w:rFonts w:asciiTheme="minorHAnsi" w:hAnsiTheme="minorHAnsi"/>
          <w:sz w:val="22"/>
          <w:lang w:val="nb-NO"/>
        </w:rPr>
        <w:t>)</w:t>
      </w:r>
      <w:r w:rsidRPr="00B10043">
        <w:rPr>
          <w:rFonts w:asciiTheme="minorHAnsi" w:hAnsiTheme="minorHAnsi"/>
          <w:sz w:val="22"/>
          <w:lang w:val="nb-NO"/>
        </w:rPr>
        <w:t xml:space="preserve"> med publikasjonsliste for de siste 5 år</w:t>
      </w:r>
      <w:r w:rsidR="002703D1" w:rsidRPr="00B10043">
        <w:rPr>
          <w:rFonts w:asciiTheme="minorHAnsi" w:hAnsiTheme="minorHAnsi"/>
          <w:sz w:val="22"/>
          <w:lang w:val="nb-NO"/>
        </w:rPr>
        <w:t xml:space="preserve"> og g</w:t>
      </w:r>
      <w:r w:rsidRPr="00B10043">
        <w:rPr>
          <w:rFonts w:asciiTheme="minorHAnsi" w:hAnsiTheme="minorHAnsi"/>
          <w:sz w:val="22"/>
          <w:lang w:val="nb-NO"/>
        </w:rPr>
        <w:t xml:space="preserve">odkjennelse fra administrativt ansvarlig ved institusjonen </w:t>
      </w:r>
      <w:r w:rsidR="00DE7857" w:rsidRPr="00B10043">
        <w:rPr>
          <w:rFonts w:asciiTheme="minorHAnsi" w:hAnsiTheme="minorHAnsi"/>
          <w:sz w:val="22"/>
          <w:lang w:val="nb-NO"/>
        </w:rPr>
        <w:t xml:space="preserve">om </w:t>
      </w:r>
      <w:r w:rsidRPr="00B10043">
        <w:rPr>
          <w:rFonts w:asciiTheme="minorHAnsi" w:hAnsiTheme="minorHAnsi"/>
          <w:sz w:val="22"/>
          <w:lang w:val="nb-NO"/>
        </w:rPr>
        <w:t xml:space="preserve">at </w:t>
      </w:r>
      <w:r w:rsidR="00DE7857" w:rsidRPr="00B10043">
        <w:rPr>
          <w:rFonts w:asciiTheme="minorHAnsi" w:hAnsiTheme="minorHAnsi"/>
          <w:sz w:val="22"/>
          <w:lang w:val="nb-NO"/>
        </w:rPr>
        <w:t>midler</w:t>
      </w:r>
      <w:r w:rsidRPr="00B10043">
        <w:rPr>
          <w:rFonts w:asciiTheme="minorHAnsi" w:hAnsiTheme="minorHAnsi"/>
          <w:sz w:val="22"/>
          <w:lang w:val="nb-NO"/>
        </w:rPr>
        <w:t xml:space="preserve"> kan søkes</w:t>
      </w:r>
      <w:r w:rsidR="00962FC5" w:rsidRPr="00B10043">
        <w:rPr>
          <w:rFonts w:asciiTheme="minorHAnsi" w:hAnsiTheme="minorHAnsi"/>
          <w:sz w:val="22"/>
          <w:lang w:val="nb-NO"/>
        </w:rPr>
        <w:t>.</w:t>
      </w:r>
      <w:r w:rsidR="00AF0912" w:rsidRPr="00B10043">
        <w:rPr>
          <w:rFonts w:asciiTheme="minorHAnsi" w:hAnsiTheme="minorHAnsi"/>
          <w:sz w:val="22"/>
          <w:lang w:val="nb-NO"/>
        </w:rPr>
        <w:t xml:space="preserve"> </w:t>
      </w:r>
      <w:r w:rsidR="00AF0912" w:rsidRPr="00B10043">
        <w:rPr>
          <w:rFonts w:asciiTheme="minorHAnsi" w:hAnsiTheme="minorHAnsi" w:cs="Cambria"/>
          <w:sz w:val="22"/>
          <w:lang w:val="nb-NO"/>
        </w:rPr>
        <w:t>Ufullstendige søknader kan avvises av komiteen.</w:t>
      </w:r>
    </w:p>
    <w:p w14:paraId="3302D181" w14:textId="77777777" w:rsidR="00114D06" w:rsidRPr="00B10043" w:rsidRDefault="00114D06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3302D182" w14:textId="77777777" w:rsidR="00CD2BF7" w:rsidRPr="00B10043" w:rsidRDefault="00CD2BF7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>Det forutsettes at nødvendige tillatelser fra offentlige myndigheter, f.eks. REK og personvernombud foreligger</w:t>
      </w:r>
      <w:r w:rsidR="00AC7841" w:rsidRPr="00B10043">
        <w:rPr>
          <w:rFonts w:asciiTheme="minorHAnsi" w:hAnsiTheme="minorHAnsi"/>
          <w:sz w:val="22"/>
          <w:lang w:val="nb-NO"/>
        </w:rPr>
        <w:t xml:space="preserve"> der det er aktuelt</w:t>
      </w:r>
      <w:r w:rsidRPr="00B10043">
        <w:rPr>
          <w:rFonts w:asciiTheme="minorHAnsi" w:hAnsiTheme="minorHAnsi"/>
          <w:sz w:val="22"/>
          <w:lang w:val="nb-NO"/>
        </w:rPr>
        <w:t>.</w:t>
      </w:r>
    </w:p>
    <w:p w14:paraId="3302D183" w14:textId="77777777" w:rsidR="00BA31C1" w:rsidRPr="00B10043" w:rsidRDefault="00962FC5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 xml:space="preserve"> </w:t>
      </w:r>
    </w:p>
    <w:p w14:paraId="3302D184" w14:textId="77777777" w:rsidR="008A5D2B" w:rsidRPr="00B10043" w:rsidRDefault="00962FC5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>Søknaden kan skrives på norsk eller engelsk.</w:t>
      </w:r>
      <w:r w:rsidR="00B52A25" w:rsidRPr="00B10043">
        <w:rPr>
          <w:rFonts w:asciiTheme="minorHAnsi" w:hAnsiTheme="minorHAnsi"/>
          <w:sz w:val="22"/>
          <w:lang w:val="nb-NO"/>
        </w:rPr>
        <w:t xml:space="preserve"> Søknad</w:t>
      </w:r>
      <w:r w:rsidR="00F36AA0" w:rsidRPr="00B10043">
        <w:rPr>
          <w:rFonts w:asciiTheme="minorHAnsi" w:hAnsiTheme="minorHAnsi"/>
          <w:sz w:val="22"/>
          <w:lang w:val="nb-NO"/>
        </w:rPr>
        <w:t>en</w:t>
      </w:r>
      <w:r w:rsidR="00B52A25" w:rsidRPr="00B10043">
        <w:rPr>
          <w:rFonts w:asciiTheme="minorHAnsi" w:hAnsiTheme="minorHAnsi"/>
          <w:sz w:val="22"/>
          <w:lang w:val="nb-NO"/>
        </w:rPr>
        <w:t xml:space="preserve"> sendes </w:t>
      </w:r>
      <w:r w:rsidR="008A5D2B" w:rsidRPr="00B10043">
        <w:rPr>
          <w:rFonts w:asciiTheme="minorHAnsi" w:hAnsiTheme="minorHAnsi"/>
          <w:sz w:val="22"/>
          <w:lang w:val="nb-NO"/>
        </w:rPr>
        <w:t>komiteen</w:t>
      </w:r>
      <w:r w:rsidR="00B52A25" w:rsidRPr="00B10043">
        <w:rPr>
          <w:rFonts w:asciiTheme="minorHAnsi" w:hAnsiTheme="minorHAnsi"/>
          <w:sz w:val="22"/>
          <w:lang w:val="nb-NO"/>
        </w:rPr>
        <w:t xml:space="preserve"> </w:t>
      </w:r>
      <w:r w:rsidR="00F36AA0" w:rsidRPr="00B10043">
        <w:rPr>
          <w:rFonts w:asciiTheme="minorHAnsi" w:hAnsiTheme="minorHAnsi"/>
          <w:sz w:val="22"/>
          <w:lang w:val="nb-NO"/>
        </w:rPr>
        <w:t>i henhold til kontaktopplysninger og tidsfrister oppgitt i</w:t>
      </w:r>
      <w:r w:rsidR="007B26FF" w:rsidRPr="00B10043">
        <w:rPr>
          <w:rFonts w:asciiTheme="minorHAnsi" w:hAnsiTheme="minorHAnsi"/>
          <w:sz w:val="22"/>
          <w:lang w:val="nb-NO"/>
        </w:rPr>
        <w:t xml:space="preserve"> utlysningen</w:t>
      </w:r>
      <w:r w:rsidR="008A5D2B" w:rsidRPr="00B10043">
        <w:rPr>
          <w:rFonts w:asciiTheme="minorHAnsi" w:hAnsiTheme="minorHAnsi"/>
          <w:sz w:val="22"/>
          <w:lang w:val="nb-NO"/>
        </w:rPr>
        <w:t>.</w:t>
      </w:r>
      <w:r w:rsidR="00A64451" w:rsidRPr="00B10043">
        <w:rPr>
          <w:rFonts w:asciiTheme="minorHAnsi" w:hAnsiTheme="minorHAnsi"/>
          <w:sz w:val="22"/>
          <w:lang w:val="nb-NO"/>
        </w:rPr>
        <w:t xml:space="preserve"> </w:t>
      </w:r>
    </w:p>
    <w:p w14:paraId="3302D185" w14:textId="77777777" w:rsidR="00B10043" w:rsidRPr="00B10043" w:rsidRDefault="00B10043" w:rsidP="006D08C9">
      <w:pPr>
        <w:pStyle w:val="Default"/>
        <w:ind w:left="720"/>
        <w:rPr>
          <w:rFonts w:asciiTheme="minorHAnsi" w:hAnsiTheme="minorHAnsi"/>
          <w:sz w:val="22"/>
          <w:lang w:val="nb-NO"/>
        </w:rPr>
      </w:pPr>
    </w:p>
    <w:p w14:paraId="3302D187" w14:textId="77777777" w:rsidR="00E677E1" w:rsidRPr="00B10043" w:rsidRDefault="00E677E1" w:rsidP="00E677E1">
      <w:pPr>
        <w:pStyle w:val="Heading2"/>
        <w:ind w:left="720"/>
        <w:rPr>
          <w:rFonts w:asciiTheme="minorHAnsi" w:hAnsiTheme="minorHAnsi"/>
          <w:lang w:val="nb-NO"/>
        </w:rPr>
      </w:pPr>
      <w:r w:rsidRPr="00B10043">
        <w:rPr>
          <w:rFonts w:asciiTheme="minorHAnsi" w:hAnsiTheme="minorHAnsi"/>
          <w:lang w:val="nb-NO"/>
        </w:rPr>
        <w:lastRenderedPageBreak/>
        <w:t>Kriterier for tildeling</w:t>
      </w:r>
    </w:p>
    <w:p w14:paraId="3302D188" w14:textId="77777777" w:rsidR="008A5D2B" w:rsidRPr="00B10043" w:rsidRDefault="00E677E1" w:rsidP="00E677E1">
      <w:pPr>
        <w:ind w:left="720"/>
        <w:rPr>
          <w:lang w:val="nb-NO"/>
        </w:rPr>
      </w:pPr>
      <w:r w:rsidRPr="00B10043">
        <w:rPr>
          <w:lang w:val="nb-NO"/>
        </w:rPr>
        <w:t>Kriterier som skal legges til grunn for tildeling er selve prosjektets vitenskapelig ver</w:t>
      </w:r>
      <w:r w:rsidR="008A5D2B" w:rsidRPr="00B10043">
        <w:rPr>
          <w:lang w:val="nb-NO"/>
        </w:rPr>
        <w:t>di, mulighet for gjennomførelse og</w:t>
      </w:r>
      <w:r w:rsidRPr="00B10043">
        <w:rPr>
          <w:lang w:val="nb-NO"/>
        </w:rPr>
        <w:t xml:space="preserve"> kandidat/søkers kvalifikasjoner</w:t>
      </w:r>
      <w:r w:rsidR="008A5D2B" w:rsidRPr="00B10043">
        <w:rPr>
          <w:lang w:val="nb-NO"/>
        </w:rPr>
        <w:t>.</w:t>
      </w:r>
    </w:p>
    <w:p w14:paraId="3302D189" w14:textId="77777777" w:rsidR="00856164" w:rsidRPr="00B10043" w:rsidRDefault="00D509D7" w:rsidP="006D08C9">
      <w:pPr>
        <w:pStyle w:val="Heading2"/>
        <w:ind w:left="720"/>
        <w:rPr>
          <w:rFonts w:asciiTheme="minorHAnsi" w:hAnsiTheme="minorHAnsi"/>
          <w:lang w:val="nb-NO"/>
        </w:rPr>
      </w:pPr>
      <w:r w:rsidRPr="00B10043">
        <w:rPr>
          <w:rFonts w:asciiTheme="minorHAnsi" w:hAnsiTheme="minorHAnsi"/>
          <w:lang w:val="nb-NO"/>
        </w:rPr>
        <w:t>B</w:t>
      </w:r>
      <w:r w:rsidR="00856164" w:rsidRPr="00B10043">
        <w:rPr>
          <w:rFonts w:asciiTheme="minorHAnsi" w:hAnsiTheme="minorHAnsi"/>
          <w:lang w:val="nb-NO"/>
        </w:rPr>
        <w:t xml:space="preserve">ruk av </w:t>
      </w:r>
      <w:r w:rsidR="00962FC5" w:rsidRPr="00B10043">
        <w:rPr>
          <w:rFonts w:asciiTheme="minorHAnsi" w:hAnsiTheme="minorHAnsi"/>
          <w:lang w:val="nb-NO"/>
        </w:rPr>
        <w:t>stipend</w:t>
      </w:r>
      <w:r w:rsidR="00A4668E" w:rsidRPr="00B10043">
        <w:rPr>
          <w:rFonts w:asciiTheme="minorHAnsi" w:hAnsiTheme="minorHAnsi"/>
          <w:lang w:val="nb-NO"/>
        </w:rPr>
        <w:t>e</w:t>
      </w:r>
      <w:r w:rsidR="00962FC5" w:rsidRPr="00B10043">
        <w:rPr>
          <w:rFonts w:asciiTheme="minorHAnsi" w:hAnsiTheme="minorHAnsi"/>
          <w:lang w:val="nb-NO"/>
        </w:rPr>
        <w:t>t</w:t>
      </w:r>
    </w:p>
    <w:p w14:paraId="3302D18A" w14:textId="77777777" w:rsidR="008A4E8E" w:rsidRPr="00B10043" w:rsidRDefault="00856164" w:rsidP="008A4E8E">
      <w:pPr>
        <w:pStyle w:val="Default"/>
        <w:ind w:left="720"/>
        <w:rPr>
          <w:rFonts w:asciiTheme="minorHAnsi" w:hAnsiTheme="minorHAnsi"/>
          <w:color w:val="000000" w:themeColor="text1"/>
          <w:sz w:val="22"/>
          <w:lang w:val="nb-NO"/>
        </w:rPr>
      </w:pPr>
      <w:r w:rsidRPr="00B10043">
        <w:rPr>
          <w:rFonts w:asciiTheme="minorHAnsi" w:hAnsiTheme="minorHAnsi"/>
          <w:sz w:val="22"/>
          <w:lang w:val="nb-NO"/>
        </w:rPr>
        <w:t>Midlene kan kun brukes til de formål som er anført i søknaden. Dersom midlene ikke har blitt brukt i henhold til søknaden og kontrakten, kan tilbakebetaling kreves.</w:t>
      </w:r>
      <w:r w:rsidR="00876E61" w:rsidRPr="00B10043">
        <w:rPr>
          <w:rFonts w:asciiTheme="minorHAnsi" w:hAnsiTheme="minorHAnsi"/>
          <w:sz w:val="22"/>
          <w:lang w:val="nb-NO"/>
        </w:rPr>
        <w:t xml:space="preserve"> Midlene kan ikke brukes til </w:t>
      </w:r>
      <w:r w:rsidR="00DA4171" w:rsidRPr="00B10043">
        <w:rPr>
          <w:rFonts w:asciiTheme="minorHAnsi" w:hAnsiTheme="minorHAnsi"/>
          <w:sz w:val="22"/>
          <w:lang w:val="nb-NO"/>
        </w:rPr>
        <w:t xml:space="preserve">deltakelse på </w:t>
      </w:r>
      <w:r w:rsidR="00876E61" w:rsidRPr="00B10043">
        <w:rPr>
          <w:rFonts w:asciiTheme="minorHAnsi" w:hAnsiTheme="minorHAnsi"/>
          <w:sz w:val="22"/>
          <w:lang w:val="nb-NO"/>
        </w:rPr>
        <w:t>kongresser.</w:t>
      </w:r>
      <w:r w:rsidR="003D0A4F" w:rsidRPr="00B10043">
        <w:rPr>
          <w:rFonts w:asciiTheme="minorHAnsi" w:hAnsiTheme="minorHAnsi"/>
          <w:sz w:val="22"/>
          <w:lang w:val="nb-NO"/>
        </w:rPr>
        <w:t xml:space="preserve"> </w:t>
      </w:r>
      <w:r w:rsidR="008A4E8E" w:rsidRPr="00B10043">
        <w:rPr>
          <w:rFonts w:asciiTheme="minorHAnsi" w:hAnsiTheme="minorHAnsi"/>
          <w:color w:val="000000" w:themeColor="text1"/>
          <w:sz w:val="22"/>
          <w:lang w:val="nb-NO"/>
        </w:rPr>
        <w:t>Stipend kan heller ikke gis til prosjekter som innebærer klinisk medikamentell forskning</w:t>
      </w:r>
      <w:r w:rsidR="00A37C11" w:rsidRPr="00B10043">
        <w:rPr>
          <w:rFonts w:asciiTheme="minorHAnsi" w:hAnsiTheme="minorHAnsi"/>
          <w:color w:val="000000" w:themeColor="text1"/>
          <w:sz w:val="22"/>
          <w:lang w:val="nb-NO"/>
        </w:rPr>
        <w:t>, dvs. forskning på legemidler</w:t>
      </w:r>
      <w:r w:rsidR="008A4E8E" w:rsidRPr="00B10043">
        <w:rPr>
          <w:rFonts w:asciiTheme="minorHAnsi" w:hAnsiTheme="minorHAnsi"/>
          <w:color w:val="000000" w:themeColor="text1"/>
          <w:sz w:val="22"/>
          <w:lang w:val="nb-NO"/>
        </w:rPr>
        <w:t>.</w:t>
      </w:r>
    </w:p>
    <w:p w14:paraId="3302D18B" w14:textId="77777777" w:rsidR="00856164" w:rsidRPr="00B10043" w:rsidRDefault="00856164" w:rsidP="006D08C9">
      <w:pPr>
        <w:pStyle w:val="Heading2"/>
        <w:ind w:left="720"/>
        <w:rPr>
          <w:rFonts w:asciiTheme="minorHAnsi" w:hAnsiTheme="minorHAnsi"/>
          <w:lang w:val="nb-NO"/>
        </w:rPr>
      </w:pPr>
      <w:r w:rsidRPr="00B10043">
        <w:rPr>
          <w:rFonts w:asciiTheme="minorHAnsi" w:hAnsiTheme="minorHAnsi"/>
          <w:lang w:val="nb-NO"/>
        </w:rPr>
        <w:t>Rapportering</w:t>
      </w:r>
      <w:r w:rsidR="00DA4171" w:rsidRPr="00B10043">
        <w:rPr>
          <w:rFonts w:asciiTheme="minorHAnsi" w:hAnsiTheme="minorHAnsi"/>
          <w:lang w:val="nb-NO"/>
        </w:rPr>
        <w:t xml:space="preserve"> og offentliggj</w:t>
      </w:r>
      <w:r w:rsidR="00BA31C1" w:rsidRPr="00B10043">
        <w:rPr>
          <w:rFonts w:asciiTheme="minorHAnsi" w:hAnsiTheme="minorHAnsi"/>
          <w:lang w:val="nb-NO"/>
        </w:rPr>
        <w:t>ø</w:t>
      </w:r>
      <w:r w:rsidR="00DA4171" w:rsidRPr="00B10043">
        <w:rPr>
          <w:rFonts w:asciiTheme="minorHAnsi" w:hAnsiTheme="minorHAnsi"/>
          <w:lang w:val="nb-NO"/>
        </w:rPr>
        <w:t>r</w:t>
      </w:r>
      <w:r w:rsidR="00BA31C1" w:rsidRPr="00B10043">
        <w:rPr>
          <w:rFonts w:asciiTheme="minorHAnsi" w:hAnsiTheme="minorHAnsi"/>
          <w:lang w:val="nb-NO"/>
        </w:rPr>
        <w:t>ing</w:t>
      </w:r>
    </w:p>
    <w:p w14:paraId="3302D18C" w14:textId="77777777" w:rsidR="00856164" w:rsidRPr="00B10043" w:rsidRDefault="00856164" w:rsidP="006D08C9">
      <w:pPr>
        <w:ind w:left="720"/>
        <w:rPr>
          <w:szCs w:val="24"/>
          <w:lang w:val="nb-NO"/>
        </w:rPr>
      </w:pPr>
      <w:r w:rsidRPr="00B10043">
        <w:rPr>
          <w:szCs w:val="24"/>
          <w:lang w:val="nb-NO"/>
        </w:rPr>
        <w:t>En rapport om resultater samt avvik fra opprinnelig søknad må sendes inn av prosjektleder</w:t>
      </w:r>
      <w:r w:rsidR="00962FC5" w:rsidRPr="00B10043">
        <w:rPr>
          <w:szCs w:val="24"/>
          <w:lang w:val="nb-NO"/>
        </w:rPr>
        <w:t xml:space="preserve"> </w:t>
      </w:r>
      <w:r w:rsidR="00DE7857" w:rsidRPr="00B10043">
        <w:rPr>
          <w:szCs w:val="24"/>
          <w:lang w:val="nb-NO"/>
        </w:rPr>
        <w:t xml:space="preserve">til </w:t>
      </w:r>
      <w:r w:rsidR="00110245">
        <w:rPr>
          <w:szCs w:val="24"/>
          <w:lang w:val="nb-NO"/>
        </w:rPr>
        <w:t>NNF.</w:t>
      </w:r>
      <w:r w:rsidRPr="00B10043">
        <w:rPr>
          <w:szCs w:val="24"/>
          <w:lang w:val="nb-NO"/>
        </w:rPr>
        <w:t xml:space="preserve"> </w:t>
      </w:r>
    </w:p>
    <w:p w14:paraId="3302D18E" w14:textId="1141A42B" w:rsidR="00705746" w:rsidRPr="00110245" w:rsidRDefault="00295A69" w:rsidP="006D08C9">
      <w:pPr>
        <w:ind w:left="720"/>
        <w:rPr>
          <w:szCs w:val="24"/>
          <w:lang w:val="nb-NO"/>
        </w:rPr>
      </w:pPr>
      <w:r w:rsidRPr="00110245">
        <w:rPr>
          <w:szCs w:val="24"/>
          <w:lang w:val="nb-NO"/>
        </w:rPr>
        <w:t xml:space="preserve">Norsk </w:t>
      </w:r>
      <w:r w:rsidR="00AC7841" w:rsidRPr="00110245">
        <w:rPr>
          <w:szCs w:val="24"/>
          <w:lang w:val="nb-NO"/>
        </w:rPr>
        <w:t>n</w:t>
      </w:r>
      <w:r w:rsidRPr="00110245">
        <w:rPr>
          <w:szCs w:val="24"/>
          <w:lang w:val="nb-NO"/>
        </w:rPr>
        <w:t xml:space="preserve">evrologisk </w:t>
      </w:r>
      <w:r w:rsidR="00AC7841" w:rsidRPr="00110245">
        <w:rPr>
          <w:szCs w:val="24"/>
          <w:lang w:val="nb-NO"/>
        </w:rPr>
        <w:t>f</w:t>
      </w:r>
      <w:r w:rsidRPr="00110245">
        <w:rPr>
          <w:szCs w:val="24"/>
          <w:lang w:val="nb-NO"/>
        </w:rPr>
        <w:t>orening vil</w:t>
      </w:r>
      <w:r w:rsidR="0006229B" w:rsidRPr="00110245">
        <w:rPr>
          <w:szCs w:val="24"/>
          <w:lang w:val="nb-NO"/>
        </w:rPr>
        <w:t xml:space="preserve"> offentliggjøre komit</w:t>
      </w:r>
      <w:r w:rsidR="00A4668E" w:rsidRPr="00110245">
        <w:rPr>
          <w:szCs w:val="24"/>
          <w:lang w:val="nb-NO"/>
        </w:rPr>
        <w:t>é</w:t>
      </w:r>
      <w:r w:rsidR="0006229B" w:rsidRPr="00110245">
        <w:rPr>
          <w:szCs w:val="24"/>
          <w:lang w:val="nb-NO"/>
        </w:rPr>
        <w:t>medlemmer.</w:t>
      </w:r>
    </w:p>
    <w:p w14:paraId="3302D190" w14:textId="60DC79E0" w:rsidR="000E63EB" w:rsidRPr="00B10043" w:rsidRDefault="000E63EB" w:rsidP="006D08C9">
      <w:pPr>
        <w:ind w:left="720"/>
        <w:rPr>
          <w:sz w:val="24"/>
          <w:szCs w:val="24"/>
          <w:lang w:val="nb-NO"/>
        </w:rPr>
      </w:pPr>
    </w:p>
    <w:p w14:paraId="3302D191" w14:textId="77777777" w:rsidR="00705746" w:rsidRPr="00B10043" w:rsidRDefault="00705746" w:rsidP="00856164">
      <w:pPr>
        <w:rPr>
          <w:sz w:val="24"/>
          <w:szCs w:val="24"/>
          <w:lang w:val="nb-NO"/>
        </w:rPr>
      </w:pPr>
    </w:p>
    <w:sectPr w:rsidR="00705746" w:rsidRPr="00B10043" w:rsidSect="00BC2A1E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D194" w14:textId="77777777" w:rsidR="00FB3DA3" w:rsidRDefault="00FB3DA3" w:rsidP="004166F7">
      <w:pPr>
        <w:spacing w:after="0" w:line="240" w:lineRule="auto"/>
      </w:pPr>
      <w:r>
        <w:separator/>
      </w:r>
    </w:p>
  </w:endnote>
  <w:endnote w:type="continuationSeparator" w:id="0">
    <w:p w14:paraId="3302D195" w14:textId="77777777" w:rsidR="00FB3DA3" w:rsidRDefault="00FB3DA3" w:rsidP="0041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D19A" w14:textId="77777777" w:rsidR="00BD25C4" w:rsidRPr="00BD25C4" w:rsidRDefault="00BD25C4">
    <w:pPr>
      <w:pStyle w:val="Footer"/>
      <w:rPr>
        <w:color w:val="BFBFBF" w:themeColor="background1" w:themeShade="BF"/>
        <w:sz w:val="12"/>
      </w:rPr>
    </w:pPr>
    <w:r w:rsidRPr="00BD25C4">
      <w:rPr>
        <w:rFonts w:eastAsia="Times New Roman"/>
        <w:color w:val="BFBFBF" w:themeColor="background1" w:themeShade="BF"/>
        <w:sz w:val="16"/>
        <w:szCs w:val="27"/>
      </w:rPr>
      <w:t>NO1801760942</w:t>
    </w:r>
  </w:p>
  <w:p w14:paraId="3302D19B" w14:textId="77777777" w:rsidR="00BD25C4" w:rsidRDefault="00BD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D192" w14:textId="77777777" w:rsidR="00FB3DA3" w:rsidRDefault="00FB3DA3" w:rsidP="004166F7">
      <w:pPr>
        <w:spacing w:after="0" w:line="240" w:lineRule="auto"/>
      </w:pPr>
      <w:r>
        <w:separator/>
      </w:r>
    </w:p>
  </w:footnote>
  <w:footnote w:type="continuationSeparator" w:id="0">
    <w:p w14:paraId="3302D193" w14:textId="77777777" w:rsidR="00FB3DA3" w:rsidRDefault="00FB3DA3" w:rsidP="0041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D197" w14:textId="429101C3" w:rsidR="004166F7" w:rsidRDefault="00114D06">
    <w:pPr>
      <w:pStyle w:val="Header"/>
    </w:pPr>
    <w:r>
      <w:t xml:space="preserve">  </w:t>
    </w:r>
  </w:p>
  <w:p w14:paraId="3302D198" w14:textId="77777777" w:rsidR="00114D06" w:rsidRDefault="00114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1D0"/>
    <w:multiLevelType w:val="hybridMultilevel"/>
    <w:tmpl w:val="552E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7E"/>
    <w:rsid w:val="00010AE6"/>
    <w:rsid w:val="00057712"/>
    <w:rsid w:val="0006229B"/>
    <w:rsid w:val="00067202"/>
    <w:rsid w:val="000B582B"/>
    <w:rsid w:val="000E63EB"/>
    <w:rsid w:val="00110245"/>
    <w:rsid w:val="0011103E"/>
    <w:rsid w:val="00114D06"/>
    <w:rsid w:val="00160115"/>
    <w:rsid w:val="00162D33"/>
    <w:rsid w:val="00184E41"/>
    <w:rsid w:val="001B385B"/>
    <w:rsid w:val="001C0470"/>
    <w:rsid w:val="001E23C6"/>
    <w:rsid w:val="001E4B46"/>
    <w:rsid w:val="002703D1"/>
    <w:rsid w:val="00295A69"/>
    <w:rsid w:val="002F460B"/>
    <w:rsid w:val="003209FF"/>
    <w:rsid w:val="003823D7"/>
    <w:rsid w:val="003968A7"/>
    <w:rsid w:val="003D0A4F"/>
    <w:rsid w:val="003E0771"/>
    <w:rsid w:val="003E6439"/>
    <w:rsid w:val="004166F7"/>
    <w:rsid w:val="00417F13"/>
    <w:rsid w:val="00442C0E"/>
    <w:rsid w:val="004A177E"/>
    <w:rsid w:val="004B1FC5"/>
    <w:rsid w:val="00504E52"/>
    <w:rsid w:val="00514B30"/>
    <w:rsid w:val="00516014"/>
    <w:rsid w:val="00531450"/>
    <w:rsid w:val="0055282B"/>
    <w:rsid w:val="00580BA9"/>
    <w:rsid w:val="005B3167"/>
    <w:rsid w:val="006074EA"/>
    <w:rsid w:val="006753CD"/>
    <w:rsid w:val="00690A83"/>
    <w:rsid w:val="006A2AE8"/>
    <w:rsid w:val="006B7B7A"/>
    <w:rsid w:val="006C1C38"/>
    <w:rsid w:val="006D08C9"/>
    <w:rsid w:val="006E532D"/>
    <w:rsid w:val="00705746"/>
    <w:rsid w:val="00734F42"/>
    <w:rsid w:val="00740FBF"/>
    <w:rsid w:val="007906B5"/>
    <w:rsid w:val="00791D4F"/>
    <w:rsid w:val="007963FD"/>
    <w:rsid w:val="007B26FF"/>
    <w:rsid w:val="008363AF"/>
    <w:rsid w:val="00856164"/>
    <w:rsid w:val="00875209"/>
    <w:rsid w:val="00876E61"/>
    <w:rsid w:val="00883971"/>
    <w:rsid w:val="00897EB1"/>
    <w:rsid w:val="008A4E8E"/>
    <w:rsid w:val="008A5D2B"/>
    <w:rsid w:val="008A75A7"/>
    <w:rsid w:val="008F72BE"/>
    <w:rsid w:val="0092676F"/>
    <w:rsid w:val="009300FC"/>
    <w:rsid w:val="00931A8E"/>
    <w:rsid w:val="00934777"/>
    <w:rsid w:val="00942C94"/>
    <w:rsid w:val="00962FC5"/>
    <w:rsid w:val="009639EB"/>
    <w:rsid w:val="0099107C"/>
    <w:rsid w:val="00992CA9"/>
    <w:rsid w:val="0099484A"/>
    <w:rsid w:val="009A487C"/>
    <w:rsid w:val="00A37C11"/>
    <w:rsid w:val="00A4668E"/>
    <w:rsid w:val="00A64451"/>
    <w:rsid w:val="00A67A3F"/>
    <w:rsid w:val="00A87AEA"/>
    <w:rsid w:val="00A90CAC"/>
    <w:rsid w:val="00AB21A9"/>
    <w:rsid w:val="00AC7841"/>
    <w:rsid w:val="00AF0912"/>
    <w:rsid w:val="00B0100F"/>
    <w:rsid w:val="00B048FA"/>
    <w:rsid w:val="00B10043"/>
    <w:rsid w:val="00B131A0"/>
    <w:rsid w:val="00B46941"/>
    <w:rsid w:val="00B52A25"/>
    <w:rsid w:val="00B71D13"/>
    <w:rsid w:val="00BA2660"/>
    <w:rsid w:val="00BA31C1"/>
    <w:rsid w:val="00BC1BED"/>
    <w:rsid w:val="00BC2A1E"/>
    <w:rsid w:val="00BD2052"/>
    <w:rsid w:val="00BD25C4"/>
    <w:rsid w:val="00C3487C"/>
    <w:rsid w:val="00C374F8"/>
    <w:rsid w:val="00C5665F"/>
    <w:rsid w:val="00C60429"/>
    <w:rsid w:val="00C66326"/>
    <w:rsid w:val="00C97395"/>
    <w:rsid w:val="00CA3D50"/>
    <w:rsid w:val="00CD2BF7"/>
    <w:rsid w:val="00CD5BAF"/>
    <w:rsid w:val="00CE0B5D"/>
    <w:rsid w:val="00D01FD4"/>
    <w:rsid w:val="00D11D18"/>
    <w:rsid w:val="00D509D7"/>
    <w:rsid w:val="00D94A3B"/>
    <w:rsid w:val="00DA4171"/>
    <w:rsid w:val="00DB5C0D"/>
    <w:rsid w:val="00DB6B7F"/>
    <w:rsid w:val="00DC11AB"/>
    <w:rsid w:val="00DC5A62"/>
    <w:rsid w:val="00DE7857"/>
    <w:rsid w:val="00E677E1"/>
    <w:rsid w:val="00EA479C"/>
    <w:rsid w:val="00ED3BA7"/>
    <w:rsid w:val="00EE79E7"/>
    <w:rsid w:val="00F27087"/>
    <w:rsid w:val="00F36AA0"/>
    <w:rsid w:val="00F43795"/>
    <w:rsid w:val="00F477BF"/>
    <w:rsid w:val="00F819C9"/>
    <w:rsid w:val="00FA0450"/>
    <w:rsid w:val="00FB3DA3"/>
    <w:rsid w:val="00FB5A49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2D16B"/>
  <w15:docId w15:val="{6585EC97-61CA-4F22-9B97-781EE9B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7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0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3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F7"/>
  </w:style>
  <w:style w:type="paragraph" w:styleId="Footer">
    <w:name w:val="footer"/>
    <w:basedOn w:val="Normal"/>
    <w:link w:val="FooterChar"/>
    <w:uiPriority w:val="99"/>
    <w:unhideWhenUsed/>
    <w:rsid w:val="0041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DC16C0D4FA46AA6C97B353261F8B" ma:contentTypeVersion="11" ma:contentTypeDescription="Create a new document." ma:contentTypeScope="" ma:versionID="4c7e8c1a790ff703fe30819da3d25308">
  <xsd:schema xmlns:xsd="http://www.w3.org/2001/XMLSchema" xmlns:xs="http://www.w3.org/2001/XMLSchema" xmlns:p="http://schemas.microsoft.com/office/2006/metadata/properties" xmlns:ns3="92f1f68a-aefb-44c3-b3f1-9ca92b5462c4" xmlns:ns4="f8e1930f-a130-430c-a6ac-0717359d0c2b" targetNamespace="http://schemas.microsoft.com/office/2006/metadata/properties" ma:root="true" ma:fieldsID="7215cc7aba8e657d449b4613a1f2c856" ns3:_="" ns4:_="">
    <xsd:import namespace="92f1f68a-aefb-44c3-b3f1-9ca92b5462c4"/>
    <xsd:import namespace="f8e1930f-a130-430c-a6ac-0717359d0c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1f68a-aefb-44c3-b3f1-9ca92b54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930f-a130-430c-a6ac-0717359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23DD4-182C-4E0A-9046-78766D9C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1f68a-aefb-44c3-b3f1-9ca92b5462c4"/>
    <ds:schemaRef ds:uri="f8e1930f-a130-430c-a6ac-0717359d0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D928C-0B09-4AFB-9288-3AA27A803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984D4-5D2D-4EC5-9425-F9862DB6ECD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8e1930f-a130-430c-a6ac-0717359d0c2b"/>
    <ds:schemaRef ds:uri="92f1f68a-aefb-44c3-b3f1-9ca92b5462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Sorgaard, Frank</dc:creator>
  <cp:lastModifiedBy>Sorgaard, Frank</cp:lastModifiedBy>
  <cp:revision>2</cp:revision>
  <cp:lastPrinted>2014-01-17T11:32:00Z</cp:lastPrinted>
  <dcterms:created xsi:type="dcterms:W3CDTF">2019-10-14T16:48:00Z</dcterms:created>
  <dcterms:modified xsi:type="dcterms:W3CDTF">2019-10-14T16:48:00Z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iteId">
    <vt:lpwstr>f35a6974-607f-47d4-82d7-ff31d7dc53a5</vt:lpwstr>
  </property>
  <property fmtid="{D5CDD505-2E9C-101B-9397-08002B2CF9AE}" pid="5" name="MSIP_Label_4929bff8-5b33-42aa-95d2-28f72e792cb0_Owner">
    <vt:lpwstr>SORGAFR1@novartis.net</vt:lpwstr>
  </property>
  <property fmtid="{D5CDD505-2E9C-101B-9397-08002B2CF9AE}" pid="6" name="MSIP_Label_4929bff8-5b33-42aa-95d2-28f72e792cb0_SetDate">
    <vt:lpwstr>2019-01-23T11:01:33.0831250Z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  <property fmtid="{D5CDD505-2E9C-101B-9397-08002B2CF9AE}" pid="11" name="ContentTypeId">
    <vt:lpwstr>0x0101004405DC16C0D4FA46AA6C97B353261F8B</vt:lpwstr>
  </property>
</Properties>
</file>