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6"/>
        <w:gridCol w:w="8106"/>
      </w:tblGrid>
      <w:tr w:rsidR="004A57F2" w:rsidTr="00561E14">
        <w:tc>
          <w:tcPr>
            <w:tcW w:w="959" w:type="dxa"/>
            <w:tcBorders>
              <w:right w:val="nil"/>
            </w:tcBorders>
            <w:shd w:val="clear" w:color="auto" w:fill="92CDDC" w:themeFill="accent5" w:themeFillTint="99"/>
          </w:tcPr>
          <w:p w:rsidR="004A57F2" w:rsidRDefault="004A57F2" w:rsidP="004A57F2">
            <w:bookmarkStart w:id="0" w:name="_GoBack"/>
            <w:bookmarkEnd w:id="0"/>
          </w:p>
        </w:tc>
        <w:tc>
          <w:tcPr>
            <w:tcW w:w="8253" w:type="dxa"/>
            <w:tcBorders>
              <w:left w:val="nil"/>
            </w:tcBorders>
            <w:shd w:val="clear" w:color="auto" w:fill="92CDDC" w:themeFill="accent5" w:themeFillTint="99"/>
          </w:tcPr>
          <w:p w:rsidR="005A7615" w:rsidRDefault="005A7615" w:rsidP="004A57F2">
            <w:pPr>
              <w:rPr>
                <w:rFonts w:ascii="Calibri" w:eastAsia="Times New Roman" w:hAnsi="Calibri"/>
                <w:b/>
                <w:sz w:val="40"/>
                <w:szCs w:val="40"/>
              </w:rPr>
            </w:pPr>
            <w:bookmarkStart w:id="1" w:name="OLE_LINK10"/>
            <w:bookmarkStart w:id="2" w:name="OLE_LINK9"/>
            <w:r>
              <w:rPr>
                <w:rFonts w:ascii="Calibri" w:eastAsia="Times New Roman" w:hAnsi="Calibri"/>
                <w:b/>
                <w:sz w:val="40"/>
                <w:szCs w:val="40"/>
              </w:rPr>
              <w:t>Program</w:t>
            </w:r>
            <w:r w:rsidR="004A57F2" w:rsidRPr="00561E14">
              <w:rPr>
                <w:rFonts w:ascii="Calibri" w:eastAsia="Times New Roman" w:hAnsi="Calibri"/>
                <w:b/>
                <w:sz w:val="40"/>
                <w:szCs w:val="40"/>
              </w:rPr>
              <w:t xml:space="preserve"> </w:t>
            </w:r>
            <w:proofErr w:type="spellStart"/>
            <w:r w:rsidR="004A57F2" w:rsidRPr="00561E14">
              <w:rPr>
                <w:rFonts w:ascii="Calibri" w:eastAsia="Times New Roman" w:hAnsi="Calibri"/>
                <w:b/>
                <w:sz w:val="40"/>
                <w:szCs w:val="40"/>
              </w:rPr>
              <w:t>Gyn</w:t>
            </w:r>
            <w:proofErr w:type="spellEnd"/>
            <w:r w:rsidR="004A57F2" w:rsidRPr="00561E14">
              <w:rPr>
                <w:rFonts w:ascii="Calibri" w:eastAsia="Times New Roman" w:hAnsi="Calibri"/>
                <w:b/>
                <w:sz w:val="40"/>
                <w:szCs w:val="40"/>
              </w:rPr>
              <w:t xml:space="preserve">-onkologisk Vintermøte </w:t>
            </w:r>
            <w:r w:rsidR="001E3105">
              <w:rPr>
                <w:rFonts w:ascii="Calibri" w:eastAsia="Times New Roman" w:hAnsi="Calibri"/>
                <w:b/>
                <w:sz w:val="40"/>
                <w:szCs w:val="40"/>
              </w:rPr>
              <w:t>2022</w:t>
            </w:r>
          </w:p>
          <w:p w:rsidR="004A57F2" w:rsidRPr="00561E14" w:rsidRDefault="00160041" w:rsidP="001E3105">
            <w:pPr>
              <w:jc w:val="center"/>
              <w:rPr>
                <w:rFonts w:ascii="Calibri" w:eastAsia="Times New Roman" w:hAnsi="Calibri"/>
                <w:b/>
                <w:sz w:val="40"/>
                <w:szCs w:val="40"/>
              </w:rPr>
            </w:pPr>
            <w:r>
              <w:rPr>
                <w:rFonts w:ascii="Calibri" w:eastAsia="Times New Roman" w:hAnsi="Calibri"/>
                <w:b/>
                <w:sz w:val="40"/>
                <w:szCs w:val="40"/>
              </w:rPr>
              <w:t>10</w:t>
            </w:r>
            <w:r w:rsidR="004A57F2" w:rsidRPr="00561E14">
              <w:rPr>
                <w:rFonts w:ascii="Calibri" w:eastAsia="Times New Roman" w:hAnsi="Calibri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/>
                <w:b/>
                <w:sz w:val="40"/>
                <w:szCs w:val="40"/>
              </w:rPr>
              <w:t>Februar 2022</w:t>
            </w:r>
          </w:p>
          <w:p w:rsidR="00722405" w:rsidRDefault="001E3105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</w:rPr>
              <w:t xml:space="preserve">Hybridmøte. Sted: Auditorium i Forskningsbygget på Radiumhospitalet </w:t>
            </w:r>
          </w:p>
          <w:p w:rsidR="004A57F2" w:rsidRPr="00722405" w:rsidRDefault="00F0083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</w:rPr>
              <w:t>Tid</w:t>
            </w:r>
            <w:r w:rsidR="004A57F2" w:rsidRPr="00722405">
              <w:rPr>
                <w:rFonts w:ascii="Calibri" w:eastAsia="Times New Roman" w:hAnsi="Calibri"/>
                <w:sz w:val="22"/>
                <w:szCs w:val="22"/>
              </w:rPr>
              <w:t>: kl.</w:t>
            </w:r>
            <w:r w:rsidR="001E3105" w:rsidRPr="0072240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A57F2" w:rsidRPr="00722405">
              <w:rPr>
                <w:rFonts w:ascii="Calibri" w:eastAsia="Times New Roman" w:hAnsi="Calibri"/>
                <w:sz w:val="22"/>
                <w:szCs w:val="22"/>
              </w:rPr>
              <w:t>16:</w:t>
            </w:r>
            <w:bookmarkEnd w:id="1"/>
            <w:bookmarkEnd w:id="2"/>
            <w:r w:rsidR="00C360D0" w:rsidRPr="00722405">
              <w:rPr>
                <w:rFonts w:ascii="Calibri" w:eastAsia="Times New Roman" w:hAnsi="Calibri"/>
                <w:sz w:val="22"/>
                <w:szCs w:val="22"/>
              </w:rPr>
              <w:t>00</w:t>
            </w:r>
            <w:r w:rsidR="001E3105" w:rsidRPr="00722405">
              <w:rPr>
                <w:rFonts w:ascii="Calibri" w:eastAsia="Times New Roman" w:hAnsi="Calibri"/>
                <w:sz w:val="22"/>
                <w:szCs w:val="22"/>
              </w:rPr>
              <w:t xml:space="preserve"> - </w:t>
            </w:r>
            <w:r w:rsidR="00C360D0" w:rsidRPr="00722405">
              <w:rPr>
                <w:rFonts w:ascii="Calibri" w:eastAsia="Times New Roman" w:hAnsi="Calibri"/>
                <w:sz w:val="22"/>
                <w:szCs w:val="22"/>
              </w:rPr>
              <w:t>20:00</w:t>
            </w:r>
          </w:p>
        </w:tc>
      </w:tr>
      <w:tr w:rsidR="004A57F2" w:rsidTr="00276930">
        <w:tc>
          <w:tcPr>
            <w:tcW w:w="959" w:type="dxa"/>
            <w:shd w:val="clear" w:color="auto" w:fill="DAEEF3" w:themeFill="accent5" w:themeFillTint="33"/>
          </w:tcPr>
          <w:p w:rsidR="004A57F2" w:rsidRDefault="00247C0C" w:rsidP="00C360D0">
            <w:r>
              <w:rPr>
                <w:rFonts w:ascii="Calibri" w:eastAsia="Times New Roman" w:hAnsi="Calibri"/>
              </w:rPr>
              <w:t>16:0</w:t>
            </w:r>
            <w:r w:rsidR="00C360D0">
              <w:rPr>
                <w:rFonts w:ascii="Calibri" w:eastAsia="Times New Roman" w:hAnsi="Calibri"/>
              </w:rPr>
              <w:t>0</w:t>
            </w:r>
            <w:r w:rsidR="004A57F2">
              <w:rPr>
                <w:rFonts w:ascii="Calibri" w:eastAsia="Times New Roman" w:hAnsi="Calibri"/>
              </w:rPr>
              <w:t>-</w:t>
            </w:r>
            <w:r w:rsidR="00160041">
              <w:rPr>
                <w:rFonts w:ascii="Calibri" w:eastAsia="Times New Roman" w:hAnsi="Calibri"/>
              </w:rPr>
              <w:t>16:1</w:t>
            </w:r>
            <w:r>
              <w:rPr>
                <w:rFonts w:ascii="Calibri" w:eastAsia="Times New Roman" w:hAnsi="Calibri"/>
              </w:rPr>
              <w:t>0</w:t>
            </w:r>
            <w:r w:rsidR="004A57F2">
              <w:rPr>
                <w:rStyle w:val="apple-converted-space"/>
                <w:rFonts w:ascii="Calibri" w:eastAsia="Times New Roman" w:hAnsi="Calibri"/>
              </w:rPr>
              <w:t> </w:t>
            </w:r>
          </w:p>
        </w:tc>
        <w:tc>
          <w:tcPr>
            <w:tcW w:w="8253" w:type="dxa"/>
          </w:tcPr>
          <w:p w:rsidR="004A57F2" w:rsidRPr="00722405" w:rsidRDefault="004A57F2" w:rsidP="004A57F2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Velkommen </w:t>
            </w:r>
          </w:p>
          <w:p w:rsidR="00216892" w:rsidRPr="00722405" w:rsidRDefault="00216892" w:rsidP="00216892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Kristina Lindemann</w:t>
            </w:r>
            <w:bookmarkStart w:id="3" w:name="OLE_LINK13"/>
            <w:r w:rsidR="001E3105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 xml:space="preserve">, </w:t>
            </w:r>
            <w:r w:rsidR="001E3105" w:rsidRPr="00722405">
              <w:rPr>
                <w:rFonts w:ascii="Calibri" w:eastAsia="Times New Roman" w:hAnsi="Calibri"/>
                <w:sz w:val="22"/>
                <w:szCs w:val="22"/>
              </w:rPr>
              <w:t xml:space="preserve">Kompetansetjeneste for gynekologisk onkologi, </w:t>
            </w:r>
            <w:r w:rsidR="001B799D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Avdeling for gynekologisk kreft</w:t>
            </w: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 xml:space="preserve">, </w:t>
            </w:r>
            <w:bookmarkStart w:id="4" w:name="OLE_LINK7"/>
            <w:bookmarkStart w:id="5" w:name="OLE_LINK8"/>
            <w:bookmarkStart w:id="6" w:name="OLE_LINK16"/>
            <w:bookmarkStart w:id="7" w:name="OLE_LINK17"/>
            <w:bookmarkStart w:id="8" w:name="OLE_LINK23"/>
            <w:r w:rsidR="001E3105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Oslo u</w:t>
            </w: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niversitetssykehus</w:t>
            </w:r>
            <w:bookmarkEnd w:id="4"/>
            <w:bookmarkEnd w:id="5"/>
          </w:p>
          <w:bookmarkEnd w:id="3"/>
          <w:bookmarkEnd w:id="6"/>
          <w:bookmarkEnd w:id="7"/>
          <w:bookmarkEnd w:id="8"/>
          <w:p w:rsidR="00216892" w:rsidRPr="00722405" w:rsidRDefault="00216892" w:rsidP="001E310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4A57F2" w:rsidTr="00276930">
        <w:tc>
          <w:tcPr>
            <w:tcW w:w="959" w:type="dxa"/>
            <w:shd w:val="clear" w:color="auto" w:fill="DAEEF3" w:themeFill="accent5" w:themeFillTint="33"/>
          </w:tcPr>
          <w:p w:rsidR="004A57F2" w:rsidRDefault="00160041" w:rsidP="00247C0C">
            <w:r w:rsidRPr="00BD2AC6">
              <w:rPr>
                <w:rFonts w:ascii="Calibri" w:eastAsia="Times New Roman" w:hAnsi="Calibri"/>
              </w:rPr>
              <w:t>16:10-16:30</w:t>
            </w:r>
          </w:p>
        </w:tc>
        <w:tc>
          <w:tcPr>
            <w:tcW w:w="8253" w:type="dxa"/>
          </w:tcPr>
          <w:p w:rsidR="00160041" w:rsidRPr="00722405" w:rsidRDefault="00160041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 xml:space="preserve">Immunterapi ved livmorhalskreft </w:t>
            </w:r>
          </w:p>
          <w:p w:rsidR="00F00839" w:rsidRPr="00722405" w:rsidRDefault="00160041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Line Bjørge</w:t>
            </w:r>
            <w:r w:rsidR="00247C0C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 xml:space="preserve">, Haukeland </w:t>
            </w: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Sykehus</w:t>
            </w:r>
          </w:p>
          <w:p w:rsidR="00C93F85" w:rsidRPr="00722405" w:rsidRDefault="00C93F85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</w:p>
        </w:tc>
      </w:tr>
      <w:tr w:rsidR="004A57F2" w:rsidRPr="00160041" w:rsidTr="00276930">
        <w:tc>
          <w:tcPr>
            <w:tcW w:w="959" w:type="dxa"/>
            <w:shd w:val="clear" w:color="auto" w:fill="DAEEF3" w:themeFill="accent5" w:themeFillTint="33"/>
          </w:tcPr>
          <w:p w:rsidR="004A57F2" w:rsidRDefault="00160041">
            <w:r w:rsidRPr="00F60D42">
              <w:rPr>
                <w:rFonts w:ascii="Calibri" w:eastAsia="Times New Roman" w:hAnsi="Calibri"/>
              </w:rPr>
              <w:t>16:30-17:00</w:t>
            </w:r>
            <w:r>
              <w:t xml:space="preserve"> </w:t>
            </w:r>
          </w:p>
        </w:tc>
        <w:tc>
          <w:tcPr>
            <w:tcW w:w="8253" w:type="dxa"/>
          </w:tcPr>
          <w:p w:rsidR="00C360D0" w:rsidRPr="00722405" w:rsidRDefault="00160041" w:rsidP="00C360D0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Debat</w:t>
            </w:r>
            <w:proofErr w:type="spellEnd"/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 xml:space="preserve"> – Tilgang til nye metoder for pasienter med gynekologisk kreft</w:t>
            </w:r>
          </w:p>
          <w:p w:rsidR="004A57F2" w:rsidRPr="00722405" w:rsidRDefault="00160041" w:rsidP="006C6063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Halfdan Sørbye</w:t>
            </w:r>
            <w:r w:rsidR="0048177A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 xml:space="preserve"> (leder Ekspert</w:t>
            </w: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panel), Siri Berg (</w:t>
            </w:r>
            <w:proofErr w:type="spellStart"/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Gynkreftforeningen</w:t>
            </w:r>
            <w:proofErr w:type="spellEnd"/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), representant HF</w:t>
            </w:r>
            <w:r w:rsidR="00A42061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 xml:space="preserve"> forespurt</w:t>
            </w:r>
          </w:p>
          <w:p w:rsidR="007469A6" w:rsidRPr="00722405" w:rsidRDefault="007469A6" w:rsidP="006C6063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</w:p>
        </w:tc>
      </w:tr>
      <w:tr w:rsidR="004A57F2" w:rsidTr="00276930">
        <w:tc>
          <w:tcPr>
            <w:tcW w:w="959" w:type="dxa"/>
            <w:shd w:val="clear" w:color="auto" w:fill="DAEEF3" w:themeFill="accent5" w:themeFillTint="33"/>
          </w:tcPr>
          <w:p w:rsidR="004A57F2" w:rsidRDefault="00160041">
            <w:r>
              <w:rPr>
                <w:rFonts w:ascii="Calibri" w:eastAsia="Times New Roman" w:hAnsi="Calibri"/>
              </w:rPr>
              <w:t>17:00-17.1</w:t>
            </w:r>
            <w:r w:rsidR="00247C0C">
              <w:rPr>
                <w:rFonts w:ascii="Calibri" w:eastAsia="Times New Roman" w:hAnsi="Calibri"/>
              </w:rPr>
              <w:t>0</w:t>
            </w:r>
          </w:p>
        </w:tc>
        <w:tc>
          <w:tcPr>
            <w:tcW w:w="8253" w:type="dxa"/>
          </w:tcPr>
          <w:p w:rsidR="004A57F2" w:rsidRPr="00722405" w:rsidRDefault="004A57F2" w:rsidP="00247C0C">
            <w:pPr>
              <w:rPr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</w:rPr>
              <w:t xml:space="preserve">Pause </w:t>
            </w:r>
            <w:r w:rsidRPr="00722405">
              <w:rPr>
                <w:rFonts w:ascii="Calibri" w:eastAsia="Times New Roman" w:hAnsi="Calibri"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4AD70E2F" wp14:editId="3747FD63">
                  <wp:extent cx="290102" cy="251460"/>
                  <wp:effectExtent l="0" t="0" r="0" b="0"/>
                  <wp:docPr id="1" name="Bilde 1" descr="C:\Users\heborg\AppData\Local\Microsoft\Windows\Temporary Internet Files\Content.IE5\30T9NKT7\coffee-31252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borg\AppData\Local\Microsoft\Windows\Temporary Internet Files\Content.IE5\30T9NKT7\coffee-31252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5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F2" w:rsidTr="00CE4740">
        <w:trPr>
          <w:trHeight w:val="678"/>
        </w:trPr>
        <w:tc>
          <w:tcPr>
            <w:tcW w:w="959" w:type="dxa"/>
            <w:shd w:val="clear" w:color="auto" w:fill="DAEEF3" w:themeFill="accent5" w:themeFillTint="33"/>
          </w:tcPr>
          <w:p w:rsidR="00276930" w:rsidRDefault="00160041" w:rsidP="00561E14">
            <w:pPr>
              <w:rPr>
                <w:rFonts w:ascii="Calibri" w:eastAsia="Times New Roman" w:hAnsi="Calibri"/>
              </w:rPr>
            </w:pPr>
            <w:bookmarkStart w:id="9" w:name="OLE_LINK12"/>
            <w:r>
              <w:rPr>
                <w:rFonts w:ascii="Calibri" w:eastAsia="Times New Roman" w:hAnsi="Calibri"/>
              </w:rPr>
              <w:t>17:10-17:30</w:t>
            </w:r>
          </w:p>
          <w:p w:rsidR="004A57F2" w:rsidRDefault="004A57F2" w:rsidP="00276930">
            <w:pPr>
              <w:shd w:val="clear" w:color="auto" w:fill="DAEEF3" w:themeFill="accent5" w:themeFillTint="33"/>
            </w:pPr>
          </w:p>
        </w:tc>
        <w:tc>
          <w:tcPr>
            <w:tcW w:w="8253" w:type="dxa"/>
          </w:tcPr>
          <w:p w:rsidR="00160041" w:rsidRPr="00722405" w:rsidRDefault="001E3105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Seneffekter</w:t>
            </w:r>
            <w:proofErr w:type="spellEnd"/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 xml:space="preserve"> etter k</w:t>
            </w:r>
            <w:r w:rsidR="00160041"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reft – Nytt behandlingstilbud ved UNN  </w:t>
            </w:r>
          </w:p>
          <w:p w:rsidR="004A57F2" w:rsidRPr="00722405" w:rsidRDefault="001E3105">
            <w:pPr>
              <w:rPr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Anne Gry Bentzen, Universitetssykehuset Nord-Norge</w:t>
            </w:r>
          </w:p>
        </w:tc>
      </w:tr>
      <w:tr w:rsidR="00C360D0" w:rsidRPr="00247C0C" w:rsidTr="00276930">
        <w:tc>
          <w:tcPr>
            <w:tcW w:w="959" w:type="dxa"/>
            <w:shd w:val="clear" w:color="auto" w:fill="DAEEF3" w:themeFill="accent5" w:themeFillTint="33"/>
          </w:tcPr>
          <w:p w:rsidR="00C360D0" w:rsidRDefault="00160041" w:rsidP="00160041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17:30</w:t>
            </w:r>
            <w:r w:rsidR="00247C0C">
              <w:rPr>
                <w:rFonts w:ascii="Calibri" w:eastAsia="Times New Roman" w:hAnsi="Calibri"/>
              </w:rPr>
              <w:t>-</w:t>
            </w:r>
            <w:r>
              <w:rPr>
                <w:rFonts w:ascii="Calibri" w:eastAsia="Times New Roman" w:hAnsi="Calibri"/>
              </w:rPr>
              <w:t>17:45</w:t>
            </w:r>
          </w:p>
        </w:tc>
        <w:tc>
          <w:tcPr>
            <w:tcW w:w="8253" w:type="dxa"/>
          </w:tcPr>
          <w:p w:rsidR="00C360D0" w:rsidRPr="00722405" w:rsidRDefault="0048177A" w:rsidP="00561E14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</w:rPr>
              <w:t xml:space="preserve">Pause </w:t>
            </w:r>
            <w:r w:rsidRPr="00722405">
              <w:rPr>
                <w:rFonts w:ascii="Calibri" w:eastAsia="Times New Roman" w:hAnsi="Calibri"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0A57BACC" wp14:editId="62A5CF44">
                  <wp:extent cx="290102" cy="251460"/>
                  <wp:effectExtent l="0" t="0" r="0" b="0"/>
                  <wp:docPr id="2" name="Bilde 2" descr="C:\Users\heborg\AppData\Local\Microsoft\Windows\Temporary Internet Files\Content.IE5\30T9NKT7\coffee-31252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borg\AppData\Local\Microsoft\Windows\Temporary Internet Files\Content.IE5\30T9NKT7\coffee-31252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5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0D0" w:rsidRPr="00C360D0" w:rsidTr="00276930">
        <w:tc>
          <w:tcPr>
            <w:tcW w:w="959" w:type="dxa"/>
            <w:shd w:val="clear" w:color="auto" w:fill="DAEEF3" w:themeFill="accent5" w:themeFillTint="33"/>
          </w:tcPr>
          <w:p w:rsidR="00C360D0" w:rsidRPr="00C360D0" w:rsidRDefault="0048177A" w:rsidP="00561E14">
            <w:pPr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lang w:val="en-US"/>
              </w:rPr>
              <w:t>17:45</w:t>
            </w:r>
            <w:r w:rsidR="00247C0C">
              <w:rPr>
                <w:rFonts w:ascii="Calibri" w:eastAsia="Times New Roman" w:hAnsi="Calibri"/>
                <w:lang w:val="en-US"/>
              </w:rPr>
              <w:t>-</w:t>
            </w:r>
            <w:r>
              <w:rPr>
                <w:rFonts w:ascii="Calibri" w:eastAsia="Times New Roman" w:hAnsi="Calibri"/>
                <w:lang w:val="en-US"/>
              </w:rPr>
              <w:t>18:00</w:t>
            </w:r>
          </w:p>
        </w:tc>
        <w:tc>
          <w:tcPr>
            <w:tcW w:w="8253" w:type="dxa"/>
          </w:tcPr>
          <w:p w:rsidR="005378F0" w:rsidRPr="00722405" w:rsidRDefault="0048177A" w:rsidP="00561E14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IMPRESS – Første erfaringer med et bredt sekvenseringstilbud</w:t>
            </w:r>
          </w:p>
          <w:p w:rsidR="00247C0C" w:rsidRPr="00722405" w:rsidRDefault="001E3105" w:rsidP="00561E1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</w:rPr>
              <w:t xml:space="preserve">Åsmund </w:t>
            </w:r>
            <w:proofErr w:type="spellStart"/>
            <w:r w:rsidRPr="00722405">
              <w:rPr>
                <w:rFonts w:ascii="Calibri" w:eastAsia="Times New Roman" w:hAnsi="Calibri"/>
                <w:sz w:val="22"/>
                <w:szCs w:val="22"/>
              </w:rPr>
              <w:t>Flobakk</w:t>
            </w:r>
            <w:proofErr w:type="spellEnd"/>
            <w:r w:rsidRPr="00722405">
              <w:rPr>
                <w:rFonts w:ascii="Calibri" w:eastAsia="Times New Roman" w:hAnsi="Calibri"/>
                <w:sz w:val="22"/>
                <w:szCs w:val="22"/>
              </w:rPr>
              <w:t>, St. Olavs Hospital</w:t>
            </w:r>
          </w:p>
          <w:p w:rsidR="001E3105" w:rsidRPr="00722405" w:rsidRDefault="001E3105" w:rsidP="00561E1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360D0" w:rsidRPr="00C360D0" w:rsidTr="00276930">
        <w:tc>
          <w:tcPr>
            <w:tcW w:w="959" w:type="dxa"/>
            <w:shd w:val="clear" w:color="auto" w:fill="DAEEF3" w:themeFill="accent5" w:themeFillTint="33"/>
          </w:tcPr>
          <w:p w:rsidR="00C360D0" w:rsidRPr="00C360D0" w:rsidRDefault="0048177A" w:rsidP="0048177A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18:00</w:t>
            </w:r>
            <w:r w:rsidR="00F00839">
              <w:rPr>
                <w:rFonts w:ascii="Calibri" w:eastAsia="Times New Roman" w:hAnsi="Calibri"/>
              </w:rPr>
              <w:t>-</w:t>
            </w:r>
            <w:r>
              <w:rPr>
                <w:rFonts w:ascii="Calibri" w:eastAsia="Times New Roman" w:hAnsi="Calibri"/>
              </w:rPr>
              <w:t>18:15</w:t>
            </w:r>
          </w:p>
        </w:tc>
        <w:tc>
          <w:tcPr>
            <w:tcW w:w="8253" w:type="dxa"/>
          </w:tcPr>
          <w:p w:rsidR="0048177A" w:rsidRPr="00722405" w:rsidRDefault="0048177A" w:rsidP="0048177A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Impli</w:t>
            </w:r>
            <w:r w:rsidR="001E3105"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kasjoner for moleky</w:t>
            </w: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lær testing i klinisk praksis</w:t>
            </w:r>
          </w:p>
          <w:p w:rsidR="00C360D0" w:rsidRPr="00722405" w:rsidRDefault="001E3105" w:rsidP="00561E14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Katharina Bischof, Avdeling for gynekologisk kreft, Oslo u</w:t>
            </w:r>
            <w:r w:rsidR="0048177A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niversitetssykehus</w:t>
            </w:r>
          </w:p>
          <w:p w:rsidR="001E3105" w:rsidRPr="00722405" w:rsidRDefault="001E3105" w:rsidP="00561E14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</w:p>
        </w:tc>
      </w:tr>
      <w:tr w:rsidR="00F60D42" w:rsidRPr="00C360D0" w:rsidTr="00276930">
        <w:tc>
          <w:tcPr>
            <w:tcW w:w="959" w:type="dxa"/>
            <w:shd w:val="clear" w:color="auto" w:fill="DAEEF3" w:themeFill="accent5" w:themeFillTint="33"/>
          </w:tcPr>
          <w:p w:rsidR="00F60D42" w:rsidRPr="0048177A" w:rsidRDefault="00F60D42" w:rsidP="0048177A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18:15-18:25</w:t>
            </w:r>
          </w:p>
        </w:tc>
        <w:tc>
          <w:tcPr>
            <w:tcW w:w="8253" w:type="dxa"/>
          </w:tcPr>
          <w:p w:rsidR="00F60D42" w:rsidRPr="00722405" w:rsidRDefault="00F60D42" w:rsidP="0048177A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Spørsmål/diskusjon</w:t>
            </w:r>
          </w:p>
        </w:tc>
      </w:tr>
      <w:tr w:rsidR="0048177A" w:rsidRPr="00C360D0" w:rsidTr="00276930">
        <w:tc>
          <w:tcPr>
            <w:tcW w:w="959" w:type="dxa"/>
            <w:shd w:val="clear" w:color="auto" w:fill="DAEEF3" w:themeFill="accent5" w:themeFillTint="33"/>
          </w:tcPr>
          <w:p w:rsidR="0048177A" w:rsidRPr="0048177A" w:rsidRDefault="00F60D42" w:rsidP="0048177A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18:25-18:</w:t>
            </w:r>
            <w:r w:rsidR="00CE4740">
              <w:rPr>
                <w:rFonts w:ascii="Calibri" w:eastAsia="Times New Roman" w:hAnsi="Calibri"/>
              </w:rPr>
              <w:t>45</w:t>
            </w:r>
          </w:p>
          <w:p w:rsidR="0048177A" w:rsidRDefault="0048177A" w:rsidP="00561E14">
            <w:pPr>
              <w:rPr>
                <w:rFonts w:ascii="Calibri" w:eastAsia="Times New Roman" w:hAnsi="Calibri"/>
              </w:rPr>
            </w:pPr>
          </w:p>
        </w:tc>
        <w:tc>
          <w:tcPr>
            <w:tcW w:w="8253" w:type="dxa"/>
          </w:tcPr>
          <w:p w:rsidR="0048177A" w:rsidRPr="00722405" w:rsidRDefault="0048177A" w:rsidP="0048177A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Nasjonal status på HRD testing – utfordringer og muligheter</w:t>
            </w:r>
          </w:p>
          <w:p w:rsidR="0048177A" w:rsidRPr="00722405" w:rsidRDefault="001E3105" w:rsidP="00561E14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Anne Marie Hansson, Universitetssykehuset Nord-Norge</w:t>
            </w:r>
          </w:p>
        </w:tc>
      </w:tr>
      <w:tr w:rsidR="00F60D42" w:rsidRPr="006A315D" w:rsidTr="00276930">
        <w:tc>
          <w:tcPr>
            <w:tcW w:w="959" w:type="dxa"/>
            <w:shd w:val="clear" w:color="auto" w:fill="DAEEF3" w:themeFill="accent5" w:themeFillTint="33"/>
          </w:tcPr>
          <w:p w:rsidR="00F60D42" w:rsidRDefault="00F60D42" w:rsidP="00CE474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18:</w:t>
            </w:r>
            <w:r w:rsidR="00CE4740">
              <w:rPr>
                <w:rFonts w:ascii="Calibri" w:eastAsia="Times New Roman" w:hAnsi="Calibri"/>
              </w:rPr>
              <w:t>45</w:t>
            </w:r>
            <w:r>
              <w:rPr>
                <w:rFonts w:ascii="Calibri" w:eastAsia="Times New Roman" w:hAnsi="Calibri"/>
              </w:rPr>
              <w:t>-19:10</w:t>
            </w:r>
          </w:p>
        </w:tc>
        <w:tc>
          <w:tcPr>
            <w:tcW w:w="8253" w:type="dxa"/>
          </w:tcPr>
          <w:p w:rsidR="00641F60" w:rsidRPr="00722405" w:rsidRDefault="00F60D42" w:rsidP="00561E14">
            <w:pPr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HRD testing – hva er det og hvordan gjøres det?</w:t>
            </w:r>
          </w:p>
          <w:p w:rsidR="00F60D42" w:rsidRPr="00722405" w:rsidRDefault="00F60D42" w:rsidP="00561E14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val="en-US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val="en-US"/>
              </w:rPr>
              <w:t xml:space="preserve">Caroline Maria </w:t>
            </w:r>
            <w:proofErr w:type="spellStart"/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val="en-US"/>
              </w:rPr>
              <w:t>Rossing</w:t>
            </w:r>
            <w:proofErr w:type="spellEnd"/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641F60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Copenhagen</w:t>
            </w:r>
            <w:r w:rsidR="00641F60"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val="en-US"/>
              </w:rPr>
              <w:t> University Hospital</w:t>
            </w:r>
          </w:p>
          <w:p w:rsidR="001E3105" w:rsidRPr="00722405" w:rsidRDefault="001E3105" w:rsidP="00561E14">
            <w:pPr>
              <w:rPr>
                <w:rFonts w:ascii="Calibri" w:eastAsia="Times New Roman" w:hAnsi="Calibri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F60D42" w:rsidRPr="00C360D0" w:rsidTr="00276930">
        <w:tc>
          <w:tcPr>
            <w:tcW w:w="959" w:type="dxa"/>
            <w:shd w:val="clear" w:color="auto" w:fill="DAEEF3" w:themeFill="accent5" w:themeFillTint="33"/>
          </w:tcPr>
          <w:p w:rsidR="00F60D42" w:rsidRDefault="00BD2AC6" w:rsidP="00F60D4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</w:t>
            </w:r>
            <w:r w:rsidR="00F60D42">
              <w:rPr>
                <w:rFonts w:ascii="Calibri" w:eastAsia="Times New Roman" w:hAnsi="Calibri"/>
              </w:rPr>
              <w:t>:10-19:20</w:t>
            </w:r>
          </w:p>
        </w:tc>
        <w:tc>
          <w:tcPr>
            <w:tcW w:w="8253" w:type="dxa"/>
          </w:tcPr>
          <w:p w:rsidR="00F60D42" w:rsidRPr="00722405" w:rsidRDefault="00F60D42" w:rsidP="00561E14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</w:rPr>
              <w:t>Spørsmål/Diskusjon</w:t>
            </w:r>
          </w:p>
        </w:tc>
      </w:tr>
      <w:tr w:rsidR="0048177A" w:rsidRPr="00C360D0" w:rsidTr="00276930">
        <w:tc>
          <w:tcPr>
            <w:tcW w:w="959" w:type="dxa"/>
            <w:shd w:val="clear" w:color="auto" w:fill="DAEEF3" w:themeFill="accent5" w:themeFillTint="33"/>
          </w:tcPr>
          <w:p w:rsidR="0048177A" w:rsidRDefault="00CE4740" w:rsidP="00561E1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19:20-19:35</w:t>
            </w:r>
          </w:p>
        </w:tc>
        <w:tc>
          <w:tcPr>
            <w:tcW w:w="8253" w:type="dxa"/>
          </w:tcPr>
          <w:p w:rsidR="00F60D42" w:rsidRPr="00722405" w:rsidRDefault="00F60D42" w:rsidP="00F60D42">
            <w:pPr>
              <w:rPr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shd w:val="clear" w:color="auto" w:fill="FFFFFF"/>
              </w:rPr>
              <w:t>Update Kliniske studier/nye metoder</w:t>
            </w:r>
            <w:r w:rsidRPr="00722405">
              <w:rPr>
                <w:sz w:val="22"/>
                <w:szCs w:val="22"/>
              </w:rPr>
              <w:t xml:space="preserve"> </w:t>
            </w:r>
          </w:p>
          <w:p w:rsidR="00F60D42" w:rsidRPr="00722405" w:rsidRDefault="00F60D42" w:rsidP="00F60D42">
            <w:pPr>
              <w:rPr>
                <w:sz w:val="22"/>
                <w:szCs w:val="22"/>
              </w:rPr>
            </w:pPr>
            <w:r w:rsidRPr="00722405">
              <w:rPr>
                <w:rFonts w:ascii="Calibri" w:eastAsia="Times New Roman" w:hAnsi="Calibri"/>
                <w:sz w:val="22"/>
                <w:szCs w:val="22"/>
                <w:shd w:val="clear" w:color="auto" w:fill="FFFFFF"/>
              </w:rPr>
              <w:t>Kristina Lindemann</w:t>
            </w:r>
            <w:r w:rsidRPr="00722405">
              <w:rPr>
                <w:sz w:val="22"/>
                <w:szCs w:val="22"/>
              </w:rPr>
              <w:t xml:space="preserve"> </w:t>
            </w:r>
          </w:p>
          <w:p w:rsidR="0048177A" w:rsidRPr="00722405" w:rsidRDefault="0048177A" w:rsidP="00561E14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48177A" w:rsidRPr="006A315D" w:rsidTr="00276930">
        <w:tc>
          <w:tcPr>
            <w:tcW w:w="959" w:type="dxa"/>
            <w:shd w:val="clear" w:color="auto" w:fill="DAEEF3" w:themeFill="accent5" w:themeFillTint="33"/>
          </w:tcPr>
          <w:p w:rsidR="0048177A" w:rsidRDefault="00CE4740" w:rsidP="00561E1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19:35</w:t>
            </w:r>
            <w:r w:rsidR="00641F60">
              <w:rPr>
                <w:rFonts w:ascii="Calibri" w:eastAsia="Times New Roman" w:hAnsi="Calibri"/>
              </w:rPr>
              <w:t>-20:00</w:t>
            </w:r>
          </w:p>
        </w:tc>
        <w:tc>
          <w:tcPr>
            <w:tcW w:w="8253" w:type="dxa"/>
          </w:tcPr>
          <w:p w:rsidR="0048177A" w:rsidRPr="00722405" w:rsidRDefault="00F60D42" w:rsidP="00561E14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Research in 8 minutes</w:t>
            </w:r>
          </w:p>
          <w:p w:rsidR="00F60D42" w:rsidRPr="00722405" w:rsidRDefault="00F60D42" w:rsidP="00561E1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405">
              <w:rPr>
                <w:rFonts w:ascii="Calibri" w:hAnsi="Calibri" w:cs="Calibri"/>
                <w:sz w:val="22"/>
                <w:szCs w:val="22"/>
                <w:lang w:val="en-US"/>
              </w:rPr>
              <w:t>«Symptomatic or asymptomatic recurrence of ovarian cancer. Does it influence survival</w:t>
            </w:r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>? »</w:t>
            </w:r>
            <w:r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41F60"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Karen </w:t>
            </w:r>
            <w:proofErr w:type="spellStart"/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>Madland</w:t>
            </w:r>
            <w:proofErr w:type="spellEnd"/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>Universitetet</w:t>
            </w:r>
            <w:proofErr w:type="spellEnd"/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="001E3105"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Bergen</w:t>
            </w:r>
          </w:p>
          <w:p w:rsidR="001E3105" w:rsidRPr="00722405" w:rsidRDefault="00A42061" w:rsidP="001E310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722405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 xml:space="preserve"> </w:t>
            </w:r>
            <w:r w:rsidR="00641F60" w:rsidRPr="00722405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“</w:t>
            </w:r>
            <w:proofErr w:type="spellStart"/>
            <w:r w:rsidR="00641F60" w:rsidRPr="00722405">
              <w:rPr>
                <w:rFonts w:ascii="Calibri" w:hAnsi="Calibri" w:cs="Calibri"/>
                <w:sz w:val="22"/>
                <w:szCs w:val="22"/>
                <w:lang w:val="en-US"/>
              </w:rPr>
              <w:t>ctDNA</w:t>
            </w:r>
            <w:proofErr w:type="spellEnd"/>
            <w:r w:rsidR="00641F60" w:rsidRPr="0072240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in endomet</w:t>
            </w:r>
            <w:r w:rsidR="006663F7" w:rsidRPr="00722405">
              <w:rPr>
                <w:rFonts w:ascii="Calibri" w:hAnsi="Calibri" w:cs="Calibri"/>
                <w:sz w:val="22"/>
                <w:szCs w:val="22"/>
                <w:lang w:val="en-US"/>
              </w:rPr>
              <w:t>rial cancer – experiences from a research fellowship in Norway</w:t>
            </w:r>
            <w:r w:rsidR="00641F60" w:rsidRPr="00722405">
              <w:rPr>
                <w:rFonts w:ascii="Calibri" w:hAnsi="Calibri" w:cs="Calibri"/>
                <w:sz w:val="22"/>
                <w:szCs w:val="22"/>
                <w:lang w:val="en-US"/>
              </w:rPr>
              <w:t>”</w:t>
            </w:r>
            <w:r w:rsidR="00641F60" w:rsidRPr="00722405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F60D42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Fr</w:t>
            </w:r>
            <w:r w:rsidR="006663F7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anziska</w:t>
            </w:r>
            <w:proofErr w:type="spellEnd"/>
            <w:r w:rsidR="006663F7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63F7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Sieg</w:t>
            </w:r>
            <w:r w:rsidR="00F60D42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enthaler</w:t>
            </w:r>
            <w:proofErr w:type="spellEnd"/>
            <w:r w:rsidR="00641F60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, </w:t>
            </w:r>
            <w:r w:rsidR="001E3105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Oslo </w:t>
            </w:r>
            <w:proofErr w:type="spellStart"/>
            <w:r w:rsidR="001E3105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universitetssykehus</w:t>
            </w:r>
            <w:proofErr w:type="spellEnd"/>
            <w:r w:rsidR="001E3105"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Inselspital</w:t>
            </w:r>
            <w:proofErr w:type="spellEnd"/>
            <w:r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Bern, </w:t>
            </w:r>
            <w:proofErr w:type="spellStart"/>
            <w:r w:rsidRPr="00722405">
              <w:rPr>
                <w:rFonts w:ascii="Calibri" w:eastAsia="Times New Roman" w:hAnsi="Calibri"/>
                <w:sz w:val="22"/>
                <w:szCs w:val="22"/>
                <w:lang w:val="en-US"/>
              </w:rPr>
              <w:t>Sveits</w:t>
            </w:r>
            <w:proofErr w:type="spellEnd"/>
          </w:p>
        </w:tc>
      </w:tr>
      <w:bookmarkEnd w:id="9"/>
    </w:tbl>
    <w:p w:rsidR="00B439DD" w:rsidRPr="00641F60" w:rsidRDefault="00B439DD" w:rsidP="00466E01">
      <w:pPr>
        <w:rPr>
          <w:lang w:val="en-US"/>
        </w:rPr>
      </w:pPr>
    </w:p>
    <w:sectPr w:rsidR="00B439DD" w:rsidRPr="0064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3410F"/>
    <w:multiLevelType w:val="hybridMultilevel"/>
    <w:tmpl w:val="1146E6CC"/>
    <w:lvl w:ilvl="0" w:tplc="FCBA22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2"/>
    <w:rsid w:val="00065F7D"/>
    <w:rsid w:val="00074A46"/>
    <w:rsid w:val="00160041"/>
    <w:rsid w:val="00185BCF"/>
    <w:rsid w:val="001B799D"/>
    <w:rsid w:val="001E3105"/>
    <w:rsid w:val="00216892"/>
    <w:rsid w:val="00247C0C"/>
    <w:rsid w:val="00276930"/>
    <w:rsid w:val="00363FD9"/>
    <w:rsid w:val="00466E01"/>
    <w:rsid w:val="0048177A"/>
    <w:rsid w:val="004A57F2"/>
    <w:rsid w:val="004B3DC2"/>
    <w:rsid w:val="005378F0"/>
    <w:rsid w:val="00561E14"/>
    <w:rsid w:val="00595DDB"/>
    <w:rsid w:val="005A7615"/>
    <w:rsid w:val="005F74CA"/>
    <w:rsid w:val="00641F60"/>
    <w:rsid w:val="006432A2"/>
    <w:rsid w:val="00643E7B"/>
    <w:rsid w:val="006663F7"/>
    <w:rsid w:val="006A315D"/>
    <w:rsid w:val="006C6063"/>
    <w:rsid w:val="006E3187"/>
    <w:rsid w:val="00722405"/>
    <w:rsid w:val="007269D5"/>
    <w:rsid w:val="007469A6"/>
    <w:rsid w:val="009E1064"/>
    <w:rsid w:val="00A00623"/>
    <w:rsid w:val="00A42061"/>
    <w:rsid w:val="00AF5187"/>
    <w:rsid w:val="00B12129"/>
    <w:rsid w:val="00B439DD"/>
    <w:rsid w:val="00B6303D"/>
    <w:rsid w:val="00BD2AC6"/>
    <w:rsid w:val="00C360D0"/>
    <w:rsid w:val="00C37F23"/>
    <w:rsid w:val="00C93F85"/>
    <w:rsid w:val="00CB0B02"/>
    <w:rsid w:val="00CE4740"/>
    <w:rsid w:val="00CE556C"/>
    <w:rsid w:val="00D735E8"/>
    <w:rsid w:val="00E01E71"/>
    <w:rsid w:val="00E40926"/>
    <w:rsid w:val="00E53051"/>
    <w:rsid w:val="00E57E98"/>
    <w:rsid w:val="00E82E18"/>
    <w:rsid w:val="00F00839"/>
    <w:rsid w:val="00F6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66BA-81D7-4FAE-9116-0C262DF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3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A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4A57F2"/>
  </w:style>
  <w:style w:type="paragraph" w:styleId="Bobletekst">
    <w:name w:val="Balloon Text"/>
    <w:basedOn w:val="Normal"/>
    <w:link w:val="BobletekstTegn"/>
    <w:uiPriority w:val="99"/>
    <w:semiHidden/>
    <w:unhideWhenUsed/>
    <w:rsid w:val="004A57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57F2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47C0C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641F60"/>
    <w:rPr>
      <w:i/>
      <w:iCs/>
    </w:rPr>
  </w:style>
  <w:style w:type="paragraph" w:styleId="Listeavsnitt">
    <w:name w:val="List Paragraph"/>
    <w:basedOn w:val="Normal"/>
    <w:uiPriority w:val="34"/>
    <w:qFormat/>
    <w:rsid w:val="0064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Borgan Tran</dc:creator>
  <cp:lastModifiedBy>Moya Berli</cp:lastModifiedBy>
  <cp:revision>2</cp:revision>
  <cp:lastPrinted>2022-02-02T02:05:00Z</cp:lastPrinted>
  <dcterms:created xsi:type="dcterms:W3CDTF">2022-02-02T02:10:00Z</dcterms:created>
  <dcterms:modified xsi:type="dcterms:W3CDTF">2022-02-02T02:10:00Z</dcterms:modified>
</cp:coreProperties>
</file>