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D5" w:rsidRPr="0067478D" w:rsidRDefault="00816BD5" w:rsidP="00816BD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7478D">
        <w:rPr>
          <w:rFonts w:ascii="Times" w:hAnsi="Times" w:cs="Times"/>
          <w:noProof/>
        </w:rPr>
        <w:drawing>
          <wp:inline distT="0" distB="0" distL="0" distR="0">
            <wp:extent cx="2967355" cy="1175102"/>
            <wp:effectExtent l="0" t="0" r="4445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D5" w:rsidRDefault="00816BD5" w:rsidP="00816BD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CC2F43" w:rsidRPr="0067478D" w:rsidRDefault="00CC2F43" w:rsidP="00816BD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317D5" w:rsidRPr="007317D5" w:rsidRDefault="003A2D64" w:rsidP="007317D5">
      <w:pPr>
        <w:rPr>
          <w:b/>
          <w:bCs/>
          <w:i/>
          <w:sz w:val="38"/>
          <w:szCs w:val="38"/>
        </w:rPr>
      </w:pPr>
      <w:r>
        <w:rPr>
          <w:b/>
          <w:bCs/>
          <w:i/>
          <w:sz w:val="38"/>
          <w:szCs w:val="38"/>
        </w:rPr>
        <w:t>Referat fra</w:t>
      </w:r>
      <w:r w:rsidR="007317D5" w:rsidRPr="0067478D">
        <w:rPr>
          <w:b/>
          <w:bCs/>
          <w:i/>
          <w:sz w:val="38"/>
          <w:szCs w:val="38"/>
        </w:rPr>
        <w:t xml:space="preserve"> styremøte Hedmark legeforening</w:t>
      </w:r>
    </w:p>
    <w:p w:rsidR="00816BD5" w:rsidRDefault="007317D5" w:rsidP="00816B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</w:t>
      </w:r>
      <w:r w:rsidR="00816BD5" w:rsidRPr="007317D5">
        <w:rPr>
          <w:rFonts w:ascii="Times New Roman" w:hAnsi="Times New Roman" w:cs="Times New Roman"/>
          <w:i/>
          <w:sz w:val="28"/>
          <w:szCs w:val="28"/>
        </w:rPr>
        <w:t>ørdag 23.10.21</w:t>
      </w:r>
      <w:r w:rsidRPr="007317D5">
        <w:rPr>
          <w:rFonts w:ascii="Times New Roman" w:hAnsi="Times New Roman" w:cs="Times New Roman"/>
          <w:i/>
          <w:sz w:val="28"/>
          <w:szCs w:val="28"/>
        </w:rPr>
        <w:t xml:space="preserve"> kl 14-16.00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17D5">
        <w:rPr>
          <w:rFonts w:ascii="Times New Roman" w:hAnsi="Times New Roman" w:cs="Times New Roman"/>
          <w:i/>
          <w:sz w:val="28"/>
          <w:szCs w:val="28"/>
        </w:rPr>
        <w:t>Sted: Radisson Trysi</w:t>
      </w:r>
      <w:r>
        <w:rPr>
          <w:rFonts w:ascii="Times New Roman" w:hAnsi="Times New Roman" w:cs="Times New Roman"/>
          <w:i/>
          <w:sz w:val="28"/>
          <w:szCs w:val="28"/>
        </w:rPr>
        <w:t>l</w:t>
      </w:r>
    </w:p>
    <w:p w:rsidR="00F70D1A" w:rsidRDefault="00F70D1A" w:rsidP="00F70D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Til stede: Ragnhild </w:t>
      </w:r>
      <w:r w:rsidR="002C50F9">
        <w:rPr>
          <w:rFonts w:ascii="Times New Roman" w:hAnsi="Times New Roman" w:cs="Times New Roman"/>
          <w:b/>
          <w:i/>
          <w:sz w:val="22"/>
          <w:szCs w:val="22"/>
        </w:rPr>
        <w:t>Dybvig</w:t>
      </w:r>
      <w:r>
        <w:rPr>
          <w:rFonts w:ascii="Times New Roman" w:hAnsi="Times New Roman" w:cs="Times New Roman"/>
          <w:b/>
          <w:i/>
          <w:sz w:val="22"/>
          <w:szCs w:val="22"/>
        </w:rPr>
        <w:t>, Neda Nicodemus, Elin Thomassen, Vibeke Lund Wolkoff, Frode Berre, Jon Iver Fougner, Martin Chapman</w:t>
      </w:r>
    </w:p>
    <w:p w:rsidR="00D97E84" w:rsidRPr="00D97E84" w:rsidRDefault="00816BD5" w:rsidP="00816B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Cs/>
          <w:sz w:val="22"/>
          <w:szCs w:val="22"/>
        </w:rPr>
      </w:pPr>
      <w:r w:rsidRPr="00D97E84">
        <w:rPr>
          <w:rFonts w:ascii="Times New Roman" w:hAnsi="Times New Roman" w:cs="Times New Roman"/>
          <w:b/>
          <w:iCs/>
          <w:sz w:val="22"/>
          <w:szCs w:val="22"/>
        </w:rPr>
        <w:t xml:space="preserve">41/21 </w:t>
      </w:r>
      <w:r w:rsidR="003A2D64" w:rsidRPr="00D97E84">
        <w:rPr>
          <w:rFonts w:ascii="Times New Roman" w:hAnsi="Times New Roman" w:cs="Times New Roman"/>
          <w:b/>
          <w:iCs/>
          <w:sz w:val="22"/>
          <w:szCs w:val="22"/>
        </w:rPr>
        <w:t>I</w:t>
      </w:r>
      <w:r w:rsidRPr="00D97E84">
        <w:rPr>
          <w:rFonts w:ascii="Times New Roman" w:hAnsi="Times New Roman" w:cs="Times New Roman"/>
          <w:b/>
          <w:iCs/>
          <w:sz w:val="22"/>
          <w:szCs w:val="22"/>
        </w:rPr>
        <w:t>nnkalling og saksliste</w:t>
      </w:r>
      <w:r w:rsidR="003A2D64" w:rsidRPr="00D97E84">
        <w:rPr>
          <w:rFonts w:ascii="Times New Roman" w:hAnsi="Times New Roman" w:cs="Times New Roman"/>
          <w:b/>
          <w:iCs/>
          <w:sz w:val="22"/>
          <w:szCs w:val="22"/>
        </w:rPr>
        <w:t xml:space="preserve"> godkjent</w:t>
      </w:r>
    </w:p>
    <w:p w:rsidR="003A2D64" w:rsidRPr="00D97E84" w:rsidRDefault="006F103D" w:rsidP="003A2D64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b/>
          <w:iCs/>
          <w:sz w:val="22"/>
          <w:szCs w:val="22"/>
        </w:rPr>
      </w:pPr>
      <w:r w:rsidRPr="00D97E84">
        <w:rPr>
          <w:rFonts w:ascii="Times New Roman" w:hAnsi="Times New Roman" w:cs="Times New Roman"/>
          <w:b/>
          <w:iCs/>
          <w:sz w:val="22"/>
          <w:szCs w:val="22"/>
        </w:rPr>
        <w:t>05</w:t>
      </w:r>
      <w:r w:rsidR="00816BD5" w:rsidRPr="00D97E84">
        <w:rPr>
          <w:rFonts w:ascii="Times New Roman" w:hAnsi="Times New Roman" w:cs="Times New Roman"/>
          <w:b/>
          <w:iCs/>
          <w:sz w:val="22"/>
          <w:szCs w:val="22"/>
        </w:rPr>
        <w:t>/21 Evaluering av Hedmarksseminar</w:t>
      </w:r>
      <w:r w:rsidR="007317D5" w:rsidRPr="00D97E84">
        <w:rPr>
          <w:rFonts w:ascii="Times New Roman" w:hAnsi="Times New Roman" w:cs="Times New Roman"/>
          <w:b/>
          <w:iCs/>
          <w:sz w:val="22"/>
          <w:szCs w:val="22"/>
        </w:rPr>
        <w:t>et 2021</w:t>
      </w:r>
    </w:p>
    <w:p w:rsidR="003A2D64" w:rsidRDefault="003A2D64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Gjennomgang av evalueringene. Gjennomgående gode tilbakemeldinger. Noe kritikk av middagen. </w:t>
      </w:r>
    </w:p>
    <w:p w:rsidR="003A2D64" w:rsidRDefault="003A2D64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Noen forslag til nye temaer</w:t>
      </w:r>
      <w:r w:rsidR="00E3168E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:rsidR="00816BD5" w:rsidRPr="007317D5" w:rsidRDefault="007317D5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 w:rsidRPr="007317D5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816BD5" w:rsidRPr="00D97E84" w:rsidRDefault="007317D5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2"/>
          <w:szCs w:val="22"/>
        </w:rPr>
      </w:pPr>
      <w:r w:rsidRPr="00D97E84">
        <w:rPr>
          <w:rFonts w:ascii="Times New Roman" w:hAnsi="Times New Roman" w:cs="Times New Roman"/>
          <w:b/>
          <w:iCs/>
          <w:sz w:val="22"/>
          <w:szCs w:val="22"/>
        </w:rPr>
        <w:t xml:space="preserve">43/21 </w:t>
      </w:r>
      <w:r w:rsidR="006F103D" w:rsidRPr="00D97E84">
        <w:rPr>
          <w:rFonts w:ascii="Times New Roman" w:hAnsi="Times New Roman" w:cs="Times New Roman"/>
          <w:b/>
          <w:iCs/>
          <w:sz w:val="22"/>
          <w:szCs w:val="22"/>
        </w:rPr>
        <w:t xml:space="preserve">Hedmarksseminaret 2022. </w:t>
      </w:r>
      <w:r w:rsidR="00310898" w:rsidRPr="00D97E84">
        <w:rPr>
          <w:rFonts w:ascii="Times New Roman" w:hAnsi="Times New Roman" w:cs="Times New Roman"/>
          <w:b/>
          <w:iCs/>
          <w:sz w:val="22"/>
          <w:szCs w:val="22"/>
        </w:rPr>
        <w:t>Dato. T</w:t>
      </w:r>
      <w:r w:rsidR="006F103D" w:rsidRPr="00D97E84">
        <w:rPr>
          <w:rFonts w:ascii="Times New Roman" w:hAnsi="Times New Roman" w:cs="Times New Roman"/>
          <w:b/>
          <w:iCs/>
          <w:sz w:val="22"/>
          <w:szCs w:val="22"/>
        </w:rPr>
        <w:t>emaer.</w:t>
      </w:r>
    </w:p>
    <w:p w:rsidR="003A2D64" w:rsidRDefault="00F70D1A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Samme sted – samme tid i forhold til andre møter og høstferier – uke 42 – 21.-22. oktober.</w:t>
      </w:r>
    </w:p>
    <w:p w:rsidR="002C50F9" w:rsidRDefault="002C50F9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2C50F9" w:rsidRDefault="002C50F9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Honorering av arbeidet med Hedmar</w:t>
      </w:r>
      <w:r w:rsidR="00E3168E">
        <w:rPr>
          <w:rFonts w:ascii="Times New Roman" w:hAnsi="Times New Roman" w:cs="Times New Roman"/>
          <w:bCs/>
          <w:iCs/>
          <w:sz w:val="22"/>
          <w:szCs w:val="22"/>
        </w:rPr>
        <w:t>ks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seminaret ble drøftet. </w:t>
      </w:r>
      <w:r w:rsidR="00E3168E">
        <w:rPr>
          <w:rFonts w:ascii="Times New Roman" w:hAnsi="Times New Roman" w:cs="Times New Roman"/>
          <w:bCs/>
          <w:iCs/>
          <w:sz w:val="22"/>
          <w:szCs w:val="22"/>
        </w:rPr>
        <w:t>Det f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oreligger et årsmøtereferat der det </w:t>
      </w:r>
      <w:r w:rsidR="00E3168E">
        <w:rPr>
          <w:rFonts w:ascii="Times New Roman" w:hAnsi="Times New Roman" w:cs="Times New Roman"/>
          <w:bCs/>
          <w:iCs/>
          <w:sz w:val="22"/>
          <w:szCs w:val="22"/>
        </w:rPr>
        <w:t>kommer frem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at arbeidet honoreres</w:t>
      </w:r>
      <w:r w:rsidR="00E3168E">
        <w:rPr>
          <w:rFonts w:ascii="Times New Roman" w:hAnsi="Times New Roman" w:cs="Times New Roman"/>
          <w:bCs/>
          <w:iCs/>
          <w:sz w:val="22"/>
          <w:szCs w:val="22"/>
        </w:rPr>
        <w:t xml:space="preserve"> (nestleder). Det er enighet om at dette arbeidet fortsatt skal honoreres uavhengig av hvilket styremedlem som gjør det.</w:t>
      </w:r>
    </w:p>
    <w:p w:rsidR="00E3168E" w:rsidRDefault="00E3168E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E3168E" w:rsidRDefault="00E3168E" w:rsidP="00E31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Noen forslag til nye temaer:</w:t>
      </w:r>
    </w:p>
    <w:p w:rsidR="00E3168E" w:rsidRDefault="00E3168E" w:rsidP="00E31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Den farlige pasienten.</w:t>
      </w:r>
    </w:p>
    <w:p w:rsidR="00E3168E" w:rsidRDefault="00E3168E" w:rsidP="00E31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Traumer og somatikk – Anne Louise Kirkengen?</w:t>
      </w:r>
    </w:p>
    <w:p w:rsidR="00E3168E" w:rsidRDefault="00E3168E" w:rsidP="00E31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Tvang og psykisk helsevern – Samtykkekompetanse - Randi Resenqvist.</w:t>
      </w:r>
    </w:p>
    <w:p w:rsidR="00E3168E" w:rsidRDefault="00E3168E" w:rsidP="00E31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Sunniva Gylver – møte pasienter i sorg og alvorlig krise.</w:t>
      </w:r>
    </w:p>
    <w:p w:rsidR="00E3168E" w:rsidRDefault="00E3168E" w:rsidP="00E31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E3168E" w:rsidRDefault="00E3168E" w:rsidP="00E31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Underholdning: </w:t>
      </w:r>
    </w:p>
    <w:p w:rsidR="00E3168E" w:rsidRDefault="00E3168E" w:rsidP="00E31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Argentinsk tango – Astor Piazzola</w:t>
      </w:r>
    </w:p>
    <w:p w:rsidR="003A2D64" w:rsidRDefault="00E3168E" w:rsidP="00D97E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Siri Sebastian Christensen (kor)</w:t>
      </w:r>
    </w:p>
    <w:p w:rsidR="00D97E84" w:rsidRPr="006F103D" w:rsidRDefault="00D97E84" w:rsidP="00D97E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D97E84" w:rsidRPr="00D97E84" w:rsidRDefault="006F103D" w:rsidP="00E3168E">
      <w:pPr>
        <w:rPr>
          <w:rFonts w:ascii="Times New Roman" w:hAnsi="Times New Roman" w:cs="Times New Roman"/>
          <w:b/>
          <w:sz w:val="22"/>
          <w:szCs w:val="22"/>
        </w:rPr>
      </w:pPr>
      <w:r w:rsidRPr="00D97E84">
        <w:rPr>
          <w:rFonts w:ascii="Times New Roman" w:hAnsi="Times New Roman" w:cs="Times New Roman"/>
          <w:b/>
          <w:sz w:val="22"/>
          <w:szCs w:val="22"/>
        </w:rPr>
        <w:t>4</w:t>
      </w:r>
      <w:r w:rsidR="001857E9">
        <w:rPr>
          <w:rFonts w:ascii="Times New Roman" w:hAnsi="Times New Roman" w:cs="Times New Roman"/>
          <w:b/>
          <w:sz w:val="22"/>
          <w:szCs w:val="22"/>
        </w:rPr>
        <w:t>4</w:t>
      </w:r>
      <w:r w:rsidRPr="00D97E84">
        <w:rPr>
          <w:rFonts w:ascii="Times New Roman" w:hAnsi="Times New Roman" w:cs="Times New Roman"/>
          <w:b/>
          <w:sz w:val="22"/>
          <w:szCs w:val="22"/>
        </w:rPr>
        <w:t xml:space="preserve">/21 Årsmøtet 25.08.2022. </w:t>
      </w:r>
    </w:p>
    <w:p w:rsidR="003A2D64" w:rsidRDefault="00E3168E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Scandic hotell Hamar.</w:t>
      </w:r>
    </w:p>
    <w:p w:rsidR="00E3168E" w:rsidRDefault="00E3168E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Underholdning: Uavklart</w:t>
      </w:r>
    </w:p>
    <w:p w:rsidR="00E3168E" w:rsidRDefault="00E3168E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Gjest: </w:t>
      </w:r>
      <w:r w:rsidR="00D97E84">
        <w:rPr>
          <w:rFonts w:ascii="Times New Roman" w:hAnsi="Times New Roman" w:cs="Times New Roman"/>
          <w:bCs/>
          <w:iCs/>
          <w:sz w:val="22"/>
          <w:szCs w:val="22"/>
        </w:rPr>
        <w:t>President i Dnlf Anka Rime – Ragnhild tar kontakt.</w:t>
      </w:r>
    </w:p>
    <w:p w:rsidR="006F103D" w:rsidRDefault="006F103D" w:rsidP="00816BD5">
      <w:pPr>
        <w:rPr>
          <w:rFonts w:ascii="Times New Roman" w:hAnsi="Times New Roman" w:cs="Times New Roman"/>
          <w:bCs/>
          <w:sz w:val="22"/>
          <w:szCs w:val="22"/>
        </w:rPr>
      </w:pPr>
    </w:p>
    <w:p w:rsidR="006F103D" w:rsidRPr="00D97E84" w:rsidRDefault="006F103D" w:rsidP="00816BD5">
      <w:pPr>
        <w:rPr>
          <w:rFonts w:ascii="Times New Roman" w:hAnsi="Times New Roman" w:cs="Times New Roman"/>
          <w:b/>
          <w:sz w:val="22"/>
          <w:szCs w:val="22"/>
        </w:rPr>
      </w:pPr>
      <w:r w:rsidRPr="00D97E84">
        <w:rPr>
          <w:rFonts w:ascii="Times New Roman" w:hAnsi="Times New Roman" w:cs="Times New Roman"/>
          <w:b/>
          <w:sz w:val="22"/>
          <w:szCs w:val="22"/>
        </w:rPr>
        <w:t xml:space="preserve">42/21 Planlegge et styremøte med vararepresentanter. </w:t>
      </w:r>
    </w:p>
    <w:p w:rsidR="003A2D64" w:rsidRDefault="00D97E84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Til neste møtet 25. november inviteres også vararepresentantene.</w:t>
      </w:r>
    </w:p>
    <w:p w:rsidR="00D97E84" w:rsidRDefault="00D97E84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(Hos Ragnhild: Mågårdvegen 90, 2334 Romedal)</w:t>
      </w:r>
    </w:p>
    <w:p w:rsidR="001857E9" w:rsidRDefault="001857E9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1857E9" w:rsidRDefault="001857E9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Styremøtet 24. mars utgår. I stedet eventuelt et kort møte før felles møte 31. mars – alternativt et ad hoc Teams-møte</w:t>
      </w:r>
    </w:p>
    <w:p w:rsidR="00D97E84" w:rsidRDefault="00D97E84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D97E84" w:rsidRDefault="00D97E84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6F103D" w:rsidRDefault="006F103D" w:rsidP="00816BD5">
      <w:pPr>
        <w:rPr>
          <w:rFonts w:ascii="Times New Roman" w:hAnsi="Times New Roman" w:cs="Times New Roman"/>
          <w:bCs/>
          <w:sz w:val="22"/>
          <w:szCs w:val="22"/>
        </w:rPr>
      </w:pPr>
    </w:p>
    <w:p w:rsidR="006F103D" w:rsidRPr="00D97E84" w:rsidRDefault="006F103D" w:rsidP="006F103D">
      <w:pPr>
        <w:rPr>
          <w:rFonts w:ascii="Times New Roman" w:hAnsi="Times New Roman" w:cs="Times New Roman"/>
          <w:b/>
          <w:sz w:val="22"/>
          <w:szCs w:val="22"/>
        </w:rPr>
      </w:pPr>
      <w:r w:rsidRPr="00D97E84">
        <w:rPr>
          <w:rFonts w:ascii="Times New Roman" w:hAnsi="Times New Roman" w:cs="Times New Roman"/>
          <w:b/>
          <w:sz w:val="22"/>
          <w:szCs w:val="22"/>
        </w:rPr>
        <w:t>40/21 Styremøte i Legenes Hus, Oslo</w:t>
      </w:r>
    </w:p>
    <w:p w:rsidR="00340A7F" w:rsidRDefault="00340A7F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Reise på ettermiddagen med tog fra Hamar torsdag 9. juni. Styremøte på hotellet og middag på kvelden.</w:t>
      </w:r>
    </w:p>
    <w:p w:rsidR="003A2D64" w:rsidRDefault="00340A7F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Fredag: </w:t>
      </w:r>
      <w:r w:rsidR="00620552">
        <w:rPr>
          <w:rFonts w:ascii="Times New Roman" w:hAnsi="Times New Roman" w:cs="Times New Roman"/>
          <w:bCs/>
          <w:iCs/>
          <w:sz w:val="22"/>
          <w:szCs w:val="22"/>
        </w:rPr>
        <w:t>P</w:t>
      </w:r>
      <w:r>
        <w:rPr>
          <w:rFonts w:ascii="Times New Roman" w:hAnsi="Times New Roman" w:cs="Times New Roman"/>
          <w:bCs/>
          <w:iCs/>
          <w:sz w:val="22"/>
          <w:szCs w:val="22"/>
        </w:rPr>
        <w:t>rogram på legenes hus – Marte kontaktes om dette. Besøk på Munch museet før hjemreisen med tog.</w:t>
      </w:r>
    </w:p>
    <w:p w:rsidR="006F103D" w:rsidRDefault="006F103D" w:rsidP="00816BD5">
      <w:pPr>
        <w:rPr>
          <w:rFonts w:ascii="Times New Roman" w:hAnsi="Times New Roman" w:cs="Times New Roman"/>
          <w:bCs/>
          <w:sz w:val="22"/>
          <w:szCs w:val="22"/>
        </w:rPr>
      </w:pPr>
    </w:p>
    <w:p w:rsidR="0025057C" w:rsidRPr="001857E9" w:rsidRDefault="006F103D" w:rsidP="00816BD5">
      <w:pPr>
        <w:rPr>
          <w:rFonts w:ascii="Times New Roman" w:hAnsi="Times New Roman" w:cs="Times New Roman"/>
          <w:b/>
          <w:sz w:val="22"/>
          <w:szCs w:val="22"/>
        </w:rPr>
      </w:pPr>
      <w:r w:rsidRPr="001857E9">
        <w:rPr>
          <w:rFonts w:ascii="Times New Roman" w:hAnsi="Times New Roman" w:cs="Times New Roman"/>
          <w:b/>
          <w:sz w:val="22"/>
          <w:szCs w:val="22"/>
        </w:rPr>
        <w:t>4</w:t>
      </w:r>
      <w:r w:rsidR="001857E9" w:rsidRPr="001857E9">
        <w:rPr>
          <w:rFonts w:ascii="Times New Roman" w:hAnsi="Times New Roman" w:cs="Times New Roman"/>
          <w:b/>
          <w:sz w:val="22"/>
          <w:szCs w:val="22"/>
        </w:rPr>
        <w:t>5</w:t>
      </w:r>
      <w:r w:rsidRPr="001857E9">
        <w:rPr>
          <w:rFonts w:ascii="Times New Roman" w:hAnsi="Times New Roman" w:cs="Times New Roman"/>
          <w:b/>
          <w:sz w:val="22"/>
          <w:szCs w:val="22"/>
        </w:rPr>
        <w:t xml:space="preserve">/21 </w:t>
      </w:r>
      <w:r w:rsidR="00310898" w:rsidRPr="001857E9">
        <w:rPr>
          <w:rFonts w:ascii="Times New Roman" w:hAnsi="Times New Roman" w:cs="Times New Roman"/>
          <w:b/>
          <w:sz w:val="22"/>
          <w:szCs w:val="22"/>
        </w:rPr>
        <w:t>Felles møte med Oppland Legeforening på Glomdalsmuseet 31.03.22.</w:t>
      </w:r>
    </w:p>
    <w:p w:rsidR="003A2D64" w:rsidRDefault="001857E9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Eventuelt styremøte HELF kl 17.00 </w:t>
      </w:r>
    </w:p>
    <w:p w:rsidR="001857E9" w:rsidRDefault="001857E9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Omvisning </w:t>
      </w:r>
      <w:r w:rsidR="003F034B">
        <w:rPr>
          <w:rFonts w:ascii="Times New Roman" w:hAnsi="Times New Roman" w:cs="Times New Roman"/>
          <w:bCs/>
          <w:iCs/>
          <w:sz w:val="22"/>
          <w:szCs w:val="22"/>
        </w:rPr>
        <w:t>Gammeldoktoren kl 18.00</w:t>
      </w:r>
    </w:p>
    <w:p w:rsidR="003F034B" w:rsidRDefault="003F034B" w:rsidP="003A2D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Middag og felles møte der kl 19.00 eller kl 19.15 på Scandic Elgstua</w:t>
      </w:r>
    </w:p>
    <w:p w:rsidR="006F103D" w:rsidRPr="007317D5" w:rsidRDefault="006F103D" w:rsidP="00816BD5">
      <w:pPr>
        <w:rPr>
          <w:rFonts w:ascii="Times New Roman" w:hAnsi="Times New Roman" w:cs="Times New Roman"/>
          <w:bCs/>
          <w:sz w:val="22"/>
          <w:szCs w:val="22"/>
        </w:rPr>
      </w:pPr>
    </w:p>
    <w:p w:rsidR="00D541F3" w:rsidRDefault="00816BD5" w:rsidP="006733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3F034B">
        <w:rPr>
          <w:rFonts w:ascii="Times New Roman" w:hAnsi="Times New Roman" w:cs="Times New Roman"/>
          <w:b/>
          <w:sz w:val="22"/>
          <w:szCs w:val="22"/>
        </w:rPr>
        <w:t>4</w:t>
      </w:r>
      <w:r w:rsidR="001857E9" w:rsidRPr="003F034B">
        <w:rPr>
          <w:rFonts w:ascii="Times New Roman" w:hAnsi="Times New Roman" w:cs="Times New Roman"/>
          <w:b/>
          <w:sz w:val="22"/>
          <w:szCs w:val="22"/>
        </w:rPr>
        <w:t>6</w:t>
      </w:r>
      <w:r w:rsidRPr="003F034B">
        <w:rPr>
          <w:rFonts w:ascii="Times New Roman" w:hAnsi="Times New Roman" w:cs="Times New Roman"/>
          <w:b/>
          <w:sz w:val="22"/>
          <w:szCs w:val="22"/>
        </w:rPr>
        <w:t xml:space="preserve">/21 </w:t>
      </w:r>
      <w:r w:rsidR="00075816" w:rsidRPr="003F034B">
        <w:rPr>
          <w:rFonts w:ascii="Times New Roman" w:hAnsi="Times New Roman" w:cs="Times New Roman"/>
          <w:b/>
          <w:sz w:val="22"/>
          <w:szCs w:val="22"/>
        </w:rPr>
        <w:t xml:space="preserve">Representanter til Helsefellesskapet. </w:t>
      </w:r>
    </w:p>
    <w:p w:rsidR="0067331C" w:rsidRDefault="0067331C" w:rsidP="006733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Det har kommet en henvendelse fra PKO Karin Frydenberg om deltagelse på møter i helsefellesskapene.</w:t>
      </w:r>
    </w:p>
    <w:p w:rsidR="0067331C" w:rsidRDefault="0067331C" w:rsidP="006733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Martin har vært i kontakt med Sverre Sætre i SH Innlandet om vider organisering av dette. Det er planlagt en midlertidig bruk av PKO’ene for å representere fastlegene. Det forutsettes at representanter for fastlegene er utpekt slik at de tiltrer 1. april 2022.</w:t>
      </w:r>
    </w:p>
    <w:p w:rsidR="0067331C" w:rsidRDefault="0067331C" w:rsidP="006733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Saken ble </w:t>
      </w:r>
      <w:r w:rsidR="001679BB">
        <w:rPr>
          <w:rFonts w:ascii="Times New Roman" w:hAnsi="Times New Roman" w:cs="Times New Roman"/>
          <w:bCs/>
          <w:iCs/>
          <w:sz w:val="22"/>
          <w:szCs w:val="22"/>
        </w:rPr>
        <w:t>behandlet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på felles styremøte HELF/OLF. Når dette referatet er endelig sendes kopi av dette til</w:t>
      </w:r>
    </w:p>
    <w:p w:rsidR="003A2D64" w:rsidRDefault="00D541F3" w:rsidP="001679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Sverre Sætre</w:t>
      </w:r>
      <w:r w:rsidR="001679BB">
        <w:rPr>
          <w:rFonts w:ascii="Times New Roman" w:hAnsi="Times New Roman" w:cs="Times New Roman"/>
          <w:bCs/>
          <w:iCs/>
          <w:sz w:val="22"/>
          <w:szCs w:val="22"/>
        </w:rPr>
        <w:t xml:space="preserve"> og Karin Frydenberg. Det vil i følgebrevet bli understreket at PKO’ene skal representer fastlegene og at honorering for dette forutsettes avklart på forhånd.</w:t>
      </w:r>
    </w:p>
    <w:p w:rsidR="001679BB" w:rsidRPr="001679BB" w:rsidRDefault="001679BB" w:rsidP="001679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25057C" w:rsidRPr="00620552" w:rsidRDefault="00075816" w:rsidP="00D54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20552">
        <w:rPr>
          <w:rFonts w:ascii="Times New Roman" w:hAnsi="Times New Roman" w:cs="Times New Roman"/>
          <w:b/>
          <w:sz w:val="22"/>
          <w:szCs w:val="22"/>
        </w:rPr>
        <w:t>4</w:t>
      </w:r>
      <w:r w:rsidR="001857E9" w:rsidRPr="00620552">
        <w:rPr>
          <w:rFonts w:ascii="Times New Roman" w:hAnsi="Times New Roman" w:cs="Times New Roman"/>
          <w:b/>
          <w:sz w:val="22"/>
          <w:szCs w:val="22"/>
        </w:rPr>
        <w:t>7</w:t>
      </w:r>
      <w:r w:rsidRPr="00620552">
        <w:rPr>
          <w:rFonts w:ascii="Times New Roman" w:hAnsi="Times New Roman" w:cs="Times New Roman"/>
          <w:b/>
          <w:sz w:val="22"/>
          <w:szCs w:val="22"/>
        </w:rPr>
        <w:t>/22 Eventuelt</w:t>
      </w:r>
      <w:r w:rsidR="00CC2F43" w:rsidRPr="00620552">
        <w:rPr>
          <w:rFonts w:ascii="Times New Roman" w:hAnsi="Times New Roman" w:cs="Times New Roman"/>
          <w:b/>
          <w:sz w:val="22"/>
          <w:szCs w:val="22"/>
        </w:rPr>
        <w:t>.</w:t>
      </w:r>
    </w:p>
    <w:p w:rsidR="003A2D64" w:rsidRDefault="00D541F3" w:rsidP="00D54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Det arbeides med å få overført tilganger/fullmakter fra gammel til ny kasserer. Inntil dette er i orden sørger Harald for at regninger blir betalt.</w:t>
      </w:r>
    </w:p>
    <w:p w:rsidR="001679BB" w:rsidRDefault="001679BB" w:rsidP="00D54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1679BB" w:rsidRDefault="001679BB" w:rsidP="00D54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Lege-for-lege. På nettsiden til Dnlf er det en lang liste over lege-for-lege i Hedmark. Denne åpenbart utdatert og bør trolig fjernes. Jon Iver følger opp denne saken.</w:t>
      </w:r>
    </w:p>
    <w:p w:rsidR="001679BB" w:rsidRDefault="001679BB" w:rsidP="00D54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1679BB" w:rsidRDefault="001679BB" w:rsidP="00D54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816BD5" w:rsidRPr="0067478D" w:rsidRDefault="00816BD5" w:rsidP="00816B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BD5" w:rsidRDefault="00816BD5" w:rsidP="00816B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</w:rPr>
      </w:pPr>
    </w:p>
    <w:p w:rsidR="00816BD5" w:rsidRDefault="00816BD5" w:rsidP="00816BD5"/>
    <w:p w:rsidR="00816BD5" w:rsidRDefault="00816BD5" w:rsidP="00816BD5"/>
    <w:p w:rsidR="00816BD5" w:rsidRDefault="00816BD5"/>
    <w:sectPr w:rsidR="00816BD5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16BD5"/>
    <w:rsid w:val="00075816"/>
    <w:rsid w:val="001679BB"/>
    <w:rsid w:val="001857E9"/>
    <w:rsid w:val="0025057C"/>
    <w:rsid w:val="002C50F9"/>
    <w:rsid w:val="00310898"/>
    <w:rsid w:val="00340A7F"/>
    <w:rsid w:val="003A2D64"/>
    <w:rsid w:val="003F034B"/>
    <w:rsid w:val="00474069"/>
    <w:rsid w:val="00620552"/>
    <w:rsid w:val="0067331C"/>
    <w:rsid w:val="006F103D"/>
    <w:rsid w:val="007317D5"/>
    <w:rsid w:val="00741A97"/>
    <w:rsid w:val="00816BD5"/>
    <w:rsid w:val="0092410E"/>
    <w:rsid w:val="00CC2F43"/>
    <w:rsid w:val="00D541F3"/>
    <w:rsid w:val="00D87890"/>
    <w:rsid w:val="00D97E84"/>
    <w:rsid w:val="00E3168E"/>
    <w:rsid w:val="00F70D1A"/>
    <w:rsid w:val="00F8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D5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36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667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2550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Dybvig</dc:creator>
  <cp:lastModifiedBy>marcha</cp:lastModifiedBy>
  <cp:revision>2</cp:revision>
  <dcterms:created xsi:type="dcterms:W3CDTF">2021-10-27T16:39:00Z</dcterms:created>
  <dcterms:modified xsi:type="dcterms:W3CDTF">2021-10-27T16:39:00Z</dcterms:modified>
</cp:coreProperties>
</file>