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38" w:rsidRPr="00655455" w:rsidRDefault="00155038" w:rsidP="00155038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38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Pr="00655455" w:rsidRDefault="00155038" w:rsidP="00155038">
      <w:pPr>
        <w:suppressAutoHyphens/>
        <w:rPr>
          <w:rFonts w:ascii="Garamond" w:hAnsi="Garamond" w:cs="Garamond"/>
          <w:sz w:val="22"/>
          <w:szCs w:val="22"/>
        </w:rPr>
      </w:pPr>
    </w:p>
    <w:p w:rsidR="00155038" w:rsidRDefault="00155038" w:rsidP="00155038">
      <w:pPr>
        <w:rPr>
          <w:rFonts w:ascii="Garamond" w:hAnsi="Garamond" w:cs="Garamond"/>
          <w:sz w:val="22"/>
          <w:szCs w:val="22"/>
        </w:rPr>
      </w:pPr>
    </w:p>
    <w:p w:rsidR="00155038" w:rsidRDefault="001550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24.09.14</w:t>
      </w:r>
    </w:p>
    <w:p w:rsidR="00155038" w:rsidRDefault="00155038"/>
    <w:p w:rsidR="00155038" w:rsidRDefault="00155038"/>
    <w:p w:rsidR="00155038" w:rsidRDefault="00155038" w:rsidP="00155038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Innkalling til Årsmøte i Norsk Forening for </w:t>
      </w:r>
      <w:proofErr w:type="spellStart"/>
      <w:r>
        <w:rPr>
          <w:rFonts w:ascii="Garamond" w:hAnsi="Garamond"/>
          <w:b/>
          <w:sz w:val="40"/>
          <w:szCs w:val="40"/>
        </w:rPr>
        <w:t>Otorhinolaryngologi</w:t>
      </w:r>
      <w:proofErr w:type="spellEnd"/>
      <w:r>
        <w:rPr>
          <w:rFonts w:ascii="Garamond" w:hAnsi="Garamond"/>
          <w:b/>
          <w:sz w:val="40"/>
          <w:szCs w:val="40"/>
        </w:rPr>
        <w:t>/ hode- og halskirurgi</w:t>
      </w: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Grand Hotel, fredag 24. oktober 2014</w:t>
      </w: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 xml:space="preserve">kl. </w:t>
      </w:r>
      <w:r w:rsidR="002A55EA">
        <w:rPr>
          <w:rFonts w:ascii="Garamond" w:hAnsi="Garamond"/>
          <w:b/>
          <w:sz w:val="36"/>
          <w:szCs w:val="36"/>
        </w:rPr>
        <w:t>1500</w:t>
      </w: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</w:p>
    <w:p w:rsidR="00155038" w:rsidRDefault="00155038" w:rsidP="00155038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Saksliste</w:t>
      </w:r>
    </w:p>
    <w:p w:rsidR="00155038" w:rsidRDefault="00155038" w:rsidP="00155038">
      <w:pPr>
        <w:suppressAutoHyphens/>
        <w:rPr>
          <w:rFonts w:ascii="Garamond" w:hAnsi="Garamond"/>
          <w:b/>
          <w:sz w:val="40"/>
          <w:szCs w:val="40"/>
        </w:rPr>
      </w:pP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Godkjenning av innkalling og dagsorden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ordstyrer og 2 personer som signerer protokoll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Minneord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Årsberetning ved nestleder</w:t>
      </w:r>
      <w:r w:rsidR="002A55EA">
        <w:rPr>
          <w:rFonts w:ascii="Garamond" w:hAnsi="Garamond"/>
          <w:b/>
        </w:rPr>
        <w:t xml:space="preserve"> Elin Myrvoll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Budsjett og regnskap ved kasserer</w:t>
      </w:r>
      <w:r w:rsidR="002A55EA">
        <w:rPr>
          <w:rFonts w:ascii="Garamond" w:hAnsi="Garamond"/>
          <w:b/>
        </w:rPr>
        <w:t xml:space="preserve"> Einar Solheim</w:t>
      </w:r>
    </w:p>
    <w:p w:rsidR="00155038" w:rsidRDefault="00155038" w:rsidP="00155038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Presentasjon av ny </w:t>
      </w:r>
      <w:proofErr w:type="spellStart"/>
      <w:r>
        <w:rPr>
          <w:rFonts w:ascii="Garamond" w:hAnsi="Garamond"/>
          <w:b/>
        </w:rPr>
        <w:t>valgkomite</w:t>
      </w:r>
      <w:proofErr w:type="spellEnd"/>
    </w:p>
    <w:p w:rsidR="00A557EE" w:rsidRDefault="00155038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7. </w:t>
      </w:r>
      <w:r w:rsidR="00BC23E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Rapport fra utvalgene</w:t>
      </w:r>
    </w:p>
    <w:p w:rsidR="00155038" w:rsidRDefault="002A55EA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9. </w:t>
      </w:r>
      <w:r>
        <w:rPr>
          <w:rFonts w:ascii="Garamond" w:hAnsi="Garamond"/>
          <w:b/>
        </w:rPr>
        <w:tab/>
        <w:t xml:space="preserve"> Oppretting av Yngre Øre Nese Hals Legers Utvalg (</w:t>
      </w:r>
      <w:proofErr w:type="spellStart"/>
      <w:r>
        <w:rPr>
          <w:rFonts w:ascii="Garamond" w:hAnsi="Garamond"/>
          <w:b/>
        </w:rPr>
        <w:t>YØNHLU</w:t>
      </w:r>
      <w:proofErr w:type="spellEnd"/>
      <w:r>
        <w:rPr>
          <w:rFonts w:ascii="Garamond" w:hAnsi="Garamond"/>
          <w:b/>
        </w:rPr>
        <w:t>)</w:t>
      </w:r>
    </w:p>
    <w:p w:rsidR="00BC23E4" w:rsidRDefault="00BC23E4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155038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Søknad fra </w:t>
      </w:r>
      <w:proofErr w:type="spellStart"/>
      <w:r>
        <w:rPr>
          <w:rFonts w:ascii="Garamond" w:hAnsi="Garamond"/>
          <w:b/>
        </w:rPr>
        <w:t>YØNHLU</w:t>
      </w:r>
      <w:proofErr w:type="spellEnd"/>
      <w:r>
        <w:rPr>
          <w:rFonts w:ascii="Garamond" w:hAnsi="Garamond"/>
          <w:b/>
        </w:rPr>
        <w:t xml:space="preserve"> om økonomisk støtte</w:t>
      </w:r>
    </w:p>
    <w:p w:rsidR="00155038" w:rsidRDefault="00BC23E4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11.</w:t>
      </w:r>
      <w:r w:rsidR="00155038">
        <w:rPr>
          <w:rFonts w:ascii="Garamond" w:hAnsi="Garamond"/>
          <w:b/>
        </w:rPr>
        <w:tab/>
        <w:t xml:space="preserve">  Rapport fra spesialitetskomiteen </w:t>
      </w:r>
    </w:p>
    <w:p w:rsidR="00155038" w:rsidRDefault="00BC23E4" w:rsidP="00155038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12</w:t>
      </w:r>
      <w:r w:rsidR="00155038">
        <w:rPr>
          <w:rFonts w:ascii="Garamond" w:hAnsi="Garamond"/>
          <w:b/>
        </w:rPr>
        <w:t xml:space="preserve">.   Rapport fra </w:t>
      </w:r>
      <w:proofErr w:type="spellStart"/>
      <w:r w:rsidR="00155038">
        <w:rPr>
          <w:rFonts w:ascii="Garamond" w:hAnsi="Garamond"/>
          <w:b/>
        </w:rPr>
        <w:t>UEMS</w:t>
      </w:r>
      <w:proofErr w:type="spellEnd"/>
      <w:r w:rsidR="00155038">
        <w:rPr>
          <w:rFonts w:ascii="Garamond" w:hAnsi="Garamond"/>
          <w:b/>
        </w:rPr>
        <w:t xml:space="preserve"> representant</w:t>
      </w:r>
    </w:p>
    <w:p w:rsidR="00155038" w:rsidRDefault="00BC23E4" w:rsidP="00155038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13</w:t>
      </w:r>
      <w:r w:rsidR="00155038">
        <w:rPr>
          <w:rFonts w:ascii="Garamond" w:hAnsi="Garamond"/>
          <w:b/>
        </w:rPr>
        <w:t xml:space="preserve">.  Rapport fra arbeidsgruppe for </w:t>
      </w:r>
      <w:proofErr w:type="spellStart"/>
      <w:r w:rsidR="00155038">
        <w:rPr>
          <w:rFonts w:ascii="Garamond" w:hAnsi="Garamond"/>
          <w:b/>
        </w:rPr>
        <w:t>ØNH-veileder</w:t>
      </w:r>
      <w:proofErr w:type="spellEnd"/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14</w:t>
      </w:r>
      <w:r w:rsidR="00155038">
        <w:rPr>
          <w:rFonts w:ascii="Garamond" w:hAnsi="Garamond"/>
          <w:b/>
        </w:rPr>
        <w:t>.  Rapport fra vinner forskningsstipend 2013</w:t>
      </w:r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15</w:t>
      </w:r>
      <w:r w:rsidR="00155038">
        <w:rPr>
          <w:rFonts w:ascii="Garamond" w:hAnsi="Garamond"/>
          <w:b/>
        </w:rPr>
        <w:t>.  Tildeling av Forskningsstipend 2014</w:t>
      </w:r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16</w:t>
      </w:r>
      <w:r w:rsidR="00155038">
        <w:rPr>
          <w:rFonts w:ascii="Garamond" w:hAnsi="Garamond"/>
          <w:b/>
        </w:rPr>
        <w:t>.</w:t>
      </w:r>
      <w:r w:rsidR="00155038">
        <w:rPr>
          <w:rFonts w:ascii="Garamond" w:hAnsi="Garamond"/>
          <w:b/>
        </w:rPr>
        <w:tab/>
        <w:t xml:space="preserve">  Rapport fra vinner av reisestipend 2013</w:t>
      </w:r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17</w:t>
      </w:r>
      <w:r w:rsidR="00155038">
        <w:rPr>
          <w:rFonts w:ascii="Garamond" w:hAnsi="Garamond"/>
          <w:b/>
        </w:rPr>
        <w:t>.  Tildeling av reisestipend 2014</w:t>
      </w:r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18</w:t>
      </w:r>
      <w:r w:rsidR="002A55EA">
        <w:rPr>
          <w:rFonts w:ascii="Garamond" w:hAnsi="Garamond"/>
          <w:b/>
        </w:rPr>
        <w:t>.  Laryngologikurs</w:t>
      </w:r>
    </w:p>
    <w:p w:rsidR="00155038" w:rsidRDefault="00BC23E4" w:rsidP="00155038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19</w:t>
      </w:r>
      <w:r w:rsidR="00155038">
        <w:rPr>
          <w:rFonts w:ascii="Garamond" w:hAnsi="Garamond"/>
          <w:b/>
        </w:rPr>
        <w:t>. Eventuelt</w:t>
      </w:r>
    </w:p>
    <w:p w:rsidR="00155038" w:rsidRDefault="00155038" w:rsidP="00155038">
      <w:pPr>
        <w:tabs>
          <w:tab w:val="left" w:pos="426"/>
        </w:tabs>
        <w:suppressAutoHyphens/>
        <w:ind w:left="420"/>
        <w:rPr>
          <w:rFonts w:ascii="Garamond" w:hAnsi="Garamond"/>
          <w:b/>
        </w:rPr>
      </w:pPr>
    </w:p>
    <w:p w:rsidR="00155038" w:rsidRDefault="00155038"/>
    <w:p w:rsidR="00155038" w:rsidRDefault="00155038"/>
    <w:p w:rsidR="00C87025" w:rsidRDefault="00C87025">
      <w:r>
        <w:t xml:space="preserve">Vedlegg: </w:t>
      </w:r>
    </w:p>
    <w:p w:rsidR="00C87025" w:rsidRDefault="00C87025">
      <w:r>
        <w:t>Regnskap 2013</w:t>
      </w:r>
    </w:p>
    <w:p w:rsidR="00C87025" w:rsidRDefault="00C87025">
      <w:r>
        <w:t>Budsjett 2015</w:t>
      </w:r>
    </w:p>
    <w:p w:rsidR="00BC23E4" w:rsidRDefault="00BC23E4"/>
    <w:p w:rsidR="00C87025" w:rsidRDefault="00C87025"/>
    <w:p w:rsidR="00155038" w:rsidRDefault="00155038"/>
    <w:p w:rsidR="00155038" w:rsidRDefault="00155038"/>
    <w:p w:rsidR="00155038" w:rsidRDefault="00155038"/>
    <w:p w:rsidR="00155038" w:rsidRDefault="00155038"/>
    <w:p w:rsidR="00155038" w:rsidRDefault="00155038"/>
    <w:p w:rsidR="002C4584" w:rsidRDefault="002C4584"/>
    <w:tbl>
      <w:tblPr>
        <w:tblW w:w="8740" w:type="dxa"/>
        <w:tblInd w:w="54" w:type="dxa"/>
        <w:tblCellMar>
          <w:left w:w="70" w:type="dxa"/>
          <w:right w:w="70" w:type="dxa"/>
        </w:tblCellMar>
        <w:tblLook w:val="0000"/>
      </w:tblPr>
      <w:tblGrid>
        <w:gridCol w:w="2801"/>
        <w:gridCol w:w="958"/>
        <w:gridCol w:w="959"/>
        <w:gridCol w:w="1568"/>
        <w:gridCol w:w="959"/>
        <w:gridCol w:w="1495"/>
      </w:tblGrid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Inntekter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Rekneskap</w:t>
            </w:r>
            <w:proofErr w:type="spellEnd"/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 2013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Budsjett 2015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Kontingentmidlar</w:t>
            </w:r>
            <w:proofErr w:type="spellEnd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DNLF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373494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388000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Sponsorar</w:t>
            </w:r>
            <w:proofErr w:type="spellEnd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laryngologikurs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Deltakaravgift</w:t>
            </w:r>
            <w:proofErr w:type="spellEnd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Haustmøte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668854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684000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Deltakaravgift</w:t>
            </w:r>
            <w:proofErr w:type="spellEnd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andre møter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Utstillarar</w:t>
            </w:r>
            <w:proofErr w:type="spellEnd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haustmøte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247800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278000</w:t>
            </w:r>
          </w:p>
        </w:tc>
      </w:tr>
      <w:tr w:rsidR="00C87025" w:rsidRPr="00C87025">
        <w:trPr>
          <w:trHeight w:val="30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Finansinntekter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38000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35000</w:t>
            </w:r>
          </w:p>
        </w:tc>
      </w:tr>
      <w:tr w:rsidR="00C87025" w:rsidRPr="00C87025">
        <w:trPr>
          <w:trHeight w:val="30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Sum Inntekter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1328148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1385000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Utgifter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Haustmøtet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925329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962000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Laryngologikurs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Kontingentar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12936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13500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Møtekostnad internasjonalt arbeid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12726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20000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Møtekostnad styremøter/ kongress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75003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84000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Utvalgsmøte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12000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Styrehonorar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105000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105000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 xml:space="preserve">Stipend/ </w:t>
            </w: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prisar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70000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70000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Nettredaktør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15000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15000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Arbeidsgjevaravgift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24534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26000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Revisjon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33406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35000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Rekneskap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48688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40000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Gåver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4191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6000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Kontorekvisita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2500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Bankgebyr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4579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4700</w:t>
            </w:r>
          </w:p>
        </w:tc>
      </w:tr>
      <w:tr w:rsidR="00C87025" w:rsidRPr="00C87025">
        <w:trPr>
          <w:trHeight w:val="30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u w:val="single"/>
                <w:lang w:eastAsia="nb-NO"/>
              </w:rPr>
              <w:t xml:space="preserve">Andre </w:t>
            </w:r>
            <w:proofErr w:type="spellStart"/>
            <w:r w:rsidRPr="00C87025">
              <w:rPr>
                <w:rFonts w:ascii="Calibri" w:hAnsi="Calibri"/>
                <w:color w:val="000000"/>
                <w:sz w:val="22"/>
                <w:szCs w:val="22"/>
                <w:u w:val="single"/>
                <w:lang w:eastAsia="nb-NO"/>
              </w:rPr>
              <w:t>kostnadar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31331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0</w:t>
            </w:r>
          </w:p>
        </w:tc>
      </w:tr>
      <w:tr w:rsidR="00C87025" w:rsidRPr="00C87025">
        <w:trPr>
          <w:trHeight w:val="28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nb-NO"/>
              </w:rPr>
              <w:t>Sum utgifter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1365230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025" w:rsidRPr="00C87025" w:rsidRDefault="00C87025" w:rsidP="00C870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</w:pPr>
            <w:r w:rsidRPr="00C87025">
              <w:rPr>
                <w:rFonts w:ascii="Calibri" w:hAnsi="Calibri"/>
                <w:color w:val="000000"/>
                <w:sz w:val="22"/>
                <w:szCs w:val="22"/>
                <w:lang w:eastAsia="nb-NO"/>
              </w:rPr>
              <w:t>1395700</w:t>
            </w:r>
          </w:p>
        </w:tc>
      </w:tr>
    </w:tbl>
    <w:p w:rsidR="002C4584" w:rsidRDefault="002C4584"/>
    <w:p w:rsidR="002C4584" w:rsidRDefault="002C4584">
      <w:r>
        <w:t xml:space="preserve"> </w:t>
      </w:r>
    </w:p>
    <w:sectPr w:rsidR="002C4584" w:rsidSect="002C4584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7B5"/>
    <w:multiLevelType w:val="hybridMultilevel"/>
    <w:tmpl w:val="BC8CD2AE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4584"/>
    <w:rsid w:val="00155038"/>
    <w:rsid w:val="002A55EA"/>
    <w:rsid w:val="002C4584"/>
    <w:rsid w:val="006478C7"/>
    <w:rsid w:val="006A4936"/>
    <w:rsid w:val="006E0C32"/>
    <w:rsid w:val="008902A1"/>
    <w:rsid w:val="009A4EE0"/>
    <w:rsid w:val="00A557EE"/>
    <w:rsid w:val="00BC23E4"/>
    <w:rsid w:val="00C87025"/>
    <w:rsid w:val="00F3099E"/>
    <w:rsid w:val="00F4378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luttnotetekst">
    <w:name w:val="endnote text"/>
    <w:basedOn w:val="Normal"/>
    <w:link w:val="SluttnotetekstTegn"/>
    <w:semiHidden/>
    <w:rsid w:val="00155038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155038"/>
    <w:rPr>
      <w:rFonts w:ascii="Times New Roman" w:eastAsia="Cambria" w:hAnsi="Times New Roman" w:cs="Times New Roman"/>
      <w:snapToGrid w:val="0"/>
      <w:lang w:eastAsia="nb-NO"/>
    </w:rPr>
  </w:style>
  <w:style w:type="character" w:styleId="Hyperkobling">
    <w:name w:val="Hyperlink"/>
    <w:basedOn w:val="Standardskriftforavsnitt"/>
    <w:uiPriority w:val="99"/>
    <w:rsid w:val="00C87025"/>
    <w:rPr>
      <w:color w:val="0000D4"/>
      <w:u w:val="single"/>
    </w:rPr>
  </w:style>
  <w:style w:type="character" w:styleId="Fulgthyperkobling">
    <w:name w:val="FollowedHyperlink"/>
    <w:basedOn w:val="Standardskriftforavsnitt"/>
    <w:uiPriority w:val="99"/>
    <w:rsid w:val="00C87025"/>
    <w:rPr>
      <w:color w:val="993366"/>
      <w:u w:val="single"/>
    </w:rPr>
  </w:style>
  <w:style w:type="paragraph" w:customStyle="1" w:styleId="font5">
    <w:name w:val="font5"/>
    <w:basedOn w:val="Normal"/>
    <w:rsid w:val="00C87025"/>
    <w:pPr>
      <w:spacing w:beforeLines="1" w:afterLines="1"/>
    </w:pPr>
    <w:rPr>
      <w:rFonts w:ascii="Verdana" w:hAnsi="Verdana"/>
      <w:sz w:val="16"/>
      <w:szCs w:val="16"/>
      <w:lang w:eastAsia="nb-NO"/>
    </w:rPr>
  </w:style>
  <w:style w:type="paragraph" w:customStyle="1" w:styleId="xl25">
    <w:name w:val="xl25"/>
    <w:basedOn w:val="Normal"/>
    <w:rsid w:val="00C8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6">
    <w:name w:val="xl26"/>
    <w:basedOn w:val="Normal"/>
    <w:rsid w:val="00C87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7">
    <w:name w:val="xl27"/>
    <w:basedOn w:val="Normal"/>
    <w:rsid w:val="00C87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8">
    <w:name w:val="xl28"/>
    <w:basedOn w:val="Normal"/>
    <w:rsid w:val="00C87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9">
    <w:name w:val="xl29"/>
    <w:basedOn w:val="Normal"/>
    <w:rsid w:val="00C870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30">
    <w:name w:val="xl30"/>
    <w:basedOn w:val="Normal"/>
    <w:rsid w:val="00C870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u w:val="single"/>
      <w:lang w:eastAsia="nb-NO"/>
    </w:rPr>
  </w:style>
  <w:style w:type="paragraph" w:customStyle="1" w:styleId="xl31">
    <w:name w:val="xl31"/>
    <w:basedOn w:val="Normal"/>
    <w:rsid w:val="00C870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5837</TotalTime>
  <Pages>2</Pages>
  <Words>270</Words>
  <Characters>1541</Characters>
  <Application>Microsoft Macintosh Word</Application>
  <DocSecurity>0</DocSecurity>
  <Lines>12</Lines>
  <Paragraphs>3</Paragraphs>
  <ScaleCrop>false</ScaleCrop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Lorntzsen</dc:creator>
  <cp:keywords/>
  <cp:lastModifiedBy>Bianca Lorntzsen</cp:lastModifiedBy>
  <cp:revision>7</cp:revision>
  <dcterms:created xsi:type="dcterms:W3CDTF">2014-08-21T07:51:00Z</dcterms:created>
  <dcterms:modified xsi:type="dcterms:W3CDTF">2014-09-24T09:23:00Z</dcterms:modified>
</cp:coreProperties>
</file>