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  <w:bookmarkStart w:id="0" w:name="_GoBack"/>
      <w:bookmarkEnd w:id="0"/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E30A65" w:rsidP="00D37FF0">
      <w:pPr>
        <w:pStyle w:val="Ingenmellomrom"/>
        <w:jc w:val="right"/>
      </w:pPr>
      <w:r>
        <w:t>Oslo, 29</w:t>
      </w:r>
      <w:r w:rsidR="00694DA3" w:rsidRPr="000E4888">
        <w:t xml:space="preserve">. </w:t>
      </w:r>
      <w:r w:rsidR="0098537B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46050D">
        <w:t>Ida Øygard Haavardsholm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98537B" w:rsidRDefault="0098537B" w:rsidP="0098537B">
      <w:pPr>
        <w:rPr>
          <w:b/>
        </w:rPr>
      </w:pPr>
    </w:p>
    <w:p w:rsidR="0046050D" w:rsidRDefault="00335842" w:rsidP="00A076A8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A076A8">
        <w:rPr>
          <w:b/>
        </w:rPr>
        <w:t xml:space="preserve">– </w:t>
      </w:r>
      <w:r w:rsidR="003116B3">
        <w:rPr>
          <w:b/>
        </w:rPr>
        <w:t xml:space="preserve">endring </w:t>
      </w:r>
      <w:r w:rsidR="0046050D">
        <w:rPr>
          <w:b/>
        </w:rPr>
        <w:t>i Legeforeningens lover vedrørende fagaksen</w:t>
      </w:r>
    </w:p>
    <w:p w:rsidR="003116B3" w:rsidRDefault="0046050D" w:rsidP="0046050D">
      <w:r>
        <w:t>Sty</w:t>
      </w:r>
      <w:r w:rsidR="003116B3">
        <w:t>ret i N</w:t>
      </w:r>
      <w:r w:rsidR="00A076A8">
        <w:t xml:space="preserve">orsk psykiatrisk forening </w:t>
      </w:r>
      <w:r w:rsidR="003116B3">
        <w:t xml:space="preserve">har </w:t>
      </w:r>
      <w:r>
        <w:t xml:space="preserve">vurdert de foreslåtte lovendringene og finner at de er nødvendige og nyttige presiseringer. Endringsforslagene </w:t>
      </w:r>
      <w:r w:rsidRPr="0046050D">
        <w:rPr>
          <w:i/>
        </w:rPr>
        <w:t>støttes</w:t>
      </w:r>
      <w:r>
        <w:t>.</w:t>
      </w:r>
    </w:p>
    <w:p w:rsidR="0098537B" w:rsidRPr="00C759A4" w:rsidRDefault="0098537B" w:rsidP="00D37FF0">
      <w:pPr>
        <w:pStyle w:val="Ingenmellomrom"/>
      </w:pPr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937F49">
        <w:t>Ola Marstein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937F49">
        <w:t>spesialrådgiver</w:t>
      </w:r>
    </w:p>
    <w:p w:rsidR="00C432BF" w:rsidRDefault="008F78B3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539B"/>
    <w:rsid w:val="00082F50"/>
    <w:rsid w:val="000E4888"/>
    <w:rsid w:val="0011141E"/>
    <w:rsid w:val="0012662E"/>
    <w:rsid w:val="00144F59"/>
    <w:rsid w:val="001E5F0C"/>
    <w:rsid w:val="00233AFF"/>
    <w:rsid w:val="00236655"/>
    <w:rsid w:val="00285E07"/>
    <w:rsid w:val="003116B3"/>
    <w:rsid w:val="0033099D"/>
    <w:rsid w:val="00335842"/>
    <w:rsid w:val="003B2DAE"/>
    <w:rsid w:val="00450D29"/>
    <w:rsid w:val="0046050D"/>
    <w:rsid w:val="00475C69"/>
    <w:rsid w:val="004B6EF7"/>
    <w:rsid w:val="004D7A87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863766"/>
    <w:rsid w:val="00870F01"/>
    <w:rsid w:val="0087109E"/>
    <w:rsid w:val="00882099"/>
    <w:rsid w:val="008D6AAE"/>
    <w:rsid w:val="008F78B3"/>
    <w:rsid w:val="0090000C"/>
    <w:rsid w:val="00937F49"/>
    <w:rsid w:val="009671BA"/>
    <w:rsid w:val="00981EE1"/>
    <w:rsid w:val="0098537B"/>
    <w:rsid w:val="00993637"/>
    <w:rsid w:val="00A076A8"/>
    <w:rsid w:val="00A91020"/>
    <w:rsid w:val="00B21735"/>
    <w:rsid w:val="00B7184A"/>
    <w:rsid w:val="00BB055B"/>
    <w:rsid w:val="00C759A4"/>
    <w:rsid w:val="00D13362"/>
    <w:rsid w:val="00D37FF0"/>
    <w:rsid w:val="00E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10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2</cp:revision>
  <dcterms:created xsi:type="dcterms:W3CDTF">2020-03-01T14:53:00Z</dcterms:created>
  <dcterms:modified xsi:type="dcterms:W3CDTF">2020-03-01T14:53:00Z</dcterms:modified>
  <cp:category/>
</cp:coreProperties>
</file>