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3974" w14:textId="77777777" w:rsidR="00045FE1" w:rsidRDefault="0039745E">
      <w:pPr>
        <w:rPr>
          <w:rFonts w:cs="Times New Roman"/>
          <w:sz w:val="32"/>
          <w:szCs w:val="32"/>
        </w:rPr>
      </w:pPr>
      <w:r>
        <w:rPr>
          <w:rFonts w:cs="Times New Roman"/>
          <w:noProof/>
        </w:rPr>
        <w:drawing>
          <wp:inline distT="0" distB="0" distL="0" distR="0" wp14:anchorId="1F9A68BB" wp14:editId="01B08B4E">
            <wp:extent cx="5974080" cy="1607820"/>
            <wp:effectExtent l="0" t="0" r="7620" b="0"/>
            <wp:docPr id="1" name="Picture 0" descr="nfram 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fram st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CFCA" w14:textId="77777777" w:rsidR="00045FE1" w:rsidRDefault="00045FE1">
      <w:pPr>
        <w:rPr>
          <w:rFonts w:cs="Times New Roman"/>
          <w:sz w:val="32"/>
          <w:szCs w:val="32"/>
        </w:rPr>
      </w:pPr>
    </w:p>
    <w:p w14:paraId="569F3825" w14:textId="77777777" w:rsidR="00045FE1" w:rsidRPr="0085049E" w:rsidRDefault="0085049E">
      <w:pPr>
        <w:jc w:val="center"/>
        <w:rPr>
          <w:rFonts w:cs="Times New Roman"/>
          <w:sz w:val="56"/>
          <w:szCs w:val="56"/>
        </w:rPr>
      </w:pPr>
      <w:r w:rsidRPr="0085049E">
        <w:rPr>
          <w:rFonts w:cs="Times New Roman"/>
          <w:sz w:val="56"/>
          <w:szCs w:val="56"/>
        </w:rPr>
        <w:t>Den norske legeforening</w:t>
      </w:r>
    </w:p>
    <w:p w14:paraId="3539D363" w14:textId="77777777" w:rsidR="00045FE1" w:rsidRDefault="00045FE1">
      <w:pPr>
        <w:jc w:val="center"/>
        <w:rPr>
          <w:rFonts w:cs="Times New Roman"/>
          <w:sz w:val="32"/>
          <w:szCs w:val="32"/>
        </w:rPr>
      </w:pPr>
    </w:p>
    <w:p w14:paraId="066F3EAE" w14:textId="77777777" w:rsidR="00045FE1" w:rsidRDefault="00045FE1">
      <w:pPr>
        <w:jc w:val="center"/>
        <w:rPr>
          <w:rFonts w:cs="Times New Roman"/>
          <w:sz w:val="32"/>
          <w:szCs w:val="32"/>
        </w:rPr>
      </w:pPr>
    </w:p>
    <w:p w14:paraId="74C45826" w14:textId="3EF53F28" w:rsidR="0085049E" w:rsidRDefault="0085049E">
      <w:pPr>
        <w:jc w:val="center"/>
        <w:rPr>
          <w:rFonts w:cs="Times New Roman"/>
          <w:sz w:val="56"/>
          <w:szCs w:val="56"/>
        </w:rPr>
      </w:pPr>
      <w:r w:rsidRPr="0085049E">
        <w:rPr>
          <w:rFonts w:cs="Times New Roman"/>
          <w:sz w:val="56"/>
          <w:szCs w:val="56"/>
        </w:rPr>
        <w:t>Årsrapport</w:t>
      </w:r>
      <w:r>
        <w:rPr>
          <w:rFonts w:cs="Times New Roman"/>
          <w:sz w:val="56"/>
          <w:szCs w:val="56"/>
        </w:rPr>
        <w:t xml:space="preserve"> for 20</w:t>
      </w:r>
      <w:r w:rsidR="00871A60">
        <w:rPr>
          <w:rFonts w:cs="Times New Roman"/>
          <w:sz w:val="56"/>
          <w:szCs w:val="56"/>
        </w:rPr>
        <w:t>20</w:t>
      </w:r>
    </w:p>
    <w:p w14:paraId="6184A617" w14:textId="70C20709" w:rsidR="008F40A4" w:rsidRDefault="008F40A4">
      <w:pPr>
        <w:jc w:val="center"/>
        <w:rPr>
          <w:rFonts w:cs="Times New Roman"/>
          <w:sz w:val="28"/>
          <w:szCs w:val="28"/>
        </w:rPr>
      </w:pPr>
    </w:p>
    <w:p w14:paraId="5E94D496" w14:textId="16E9904D" w:rsidR="008F40A4" w:rsidRPr="008F40A4" w:rsidRDefault="008F40A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Godkjent av årsmøtet 12.11.2020</w:t>
      </w:r>
    </w:p>
    <w:p w14:paraId="7FF7FC67" w14:textId="77777777" w:rsidR="0085049E" w:rsidRDefault="0085049E" w:rsidP="0085049E">
      <w:pPr>
        <w:spacing w:before="240" w:after="240"/>
        <w:rPr>
          <w:rFonts w:cs="Times New Roman"/>
          <w:sz w:val="28"/>
          <w:szCs w:val="28"/>
        </w:rPr>
      </w:pPr>
      <w:r>
        <w:rPr>
          <w:rFonts w:cs="Times New Roman"/>
          <w:sz w:val="56"/>
          <w:szCs w:val="56"/>
        </w:rPr>
        <w:br w:type="page"/>
      </w:r>
      <w:r>
        <w:rPr>
          <w:rFonts w:cs="Times New Roman"/>
          <w:sz w:val="28"/>
          <w:szCs w:val="28"/>
        </w:rPr>
        <w:lastRenderedPageBreak/>
        <w:t>Innhold:</w:t>
      </w:r>
    </w:p>
    <w:p w14:paraId="679B09EE" w14:textId="77777777" w:rsidR="0085049E" w:rsidRDefault="0085049E" w:rsidP="0085049E">
      <w:pPr>
        <w:numPr>
          <w:ilvl w:val="0"/>
          <w:numId w:val="12"/>
        </w:numPr>
        <w:spacing w:before="240" w:after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Styrets arbeid</w:t>
      </w:r>
    </w:p>
    <w:p w14:paraId="41D8DBE2" w14:textId="77777777" w:rsidR="0085049E" w:rsidRDefault="0085049E" w:rsidP="0085049E">
      <w:pPr>
        <w:numPr>
          <w:ilvl w:val="0"/>
          <w:numId w:val="12"/>
        </w:numPr>
        <w:spacing w:before="240" w:after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Spesialitetskomite</w:t>
      </w:r>
    </w:p>
    <w:p w14:paraId="37784093" w14:textId="77777777" w:rsidR="0085049E" w:rsidRDefault="0085049E" w:rsidP="0085049E">
      <w:pPr>
        <w:numPr>
          <w:ilvl w:val="0"/>
          <w:numId w:val="12"/>
        </w:numPr>
        <w:spacing w:before="240" w:after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Medlemssituasjon</w:t>
      </w:r>
    </w:p>
    <w:p w14:paraId="1B520838" w14:textId="77777777" w:rsidR="0085049E" w:rsidRDefault="0085049E" w:rsidP="0085049E">
      <w:pPr>
        <w:numPr>
          <w:ilvl w:val="0"/>
          <w:numId w:val="12"/>
        </w:numPr>
        <w:spacing w:before="240" w:after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Spesialistutdanning</w:t>
      </w:r>
    </w:p>
    <w:p w14:paraId="35120464" w14:textId="77777777" w:rsidR="0085049E" w:rsidRDefault="0085049E" w:rsidP="0085049E">
      <w:pPr>
        <w:numPr>
          <w:ilvl w:val="0"/>
          <w:numId w:val="12"/>
        </w:numPr>
        <w:spacing w:before="240" w:after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Økonomi</w:t>
      </w:r>
    </w:p>
    <w:p w14:paraId="0F3F4513" w14:textId="77777777" w:rsidR="0051043F" w:rsidRPr="0051043F" w:rsidRDefault="005A3CE2" w:rsidP="0051043F">
      <w:pPr>
        <w:numPr>
          <w:ilvl w:val="0"/>
          <w:numId w:val="12"/>
        </w:numPr>
        <w:spacing w:before="240" w:after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Prioriterte oppgaver for styret i NFRAM</w:t>
      </w:r>
      <w:r w:rsidR="0051043F" w:rsidRPr="0051043F">
        <w:rPr>
          <w:rFonts w:cs="Times New Roman"/>
          <w:sz w:val="28"/>
          <w:szCs w:val="28"/>
        </w:rPr>
        <w:t xml:space="preserve"> </w:t>
      </w:r>
    </w:p>
    <w:p w14:paraId="0949AE17" w14:textId="77777777" w:rsidR="003C0CE8" w:rsidRDefault="003C0CE8">
      <w:pPr>
        <w:rPr>
          <w:rFonts w:cs="Times New Roman"/>
          <w:b/>
          <w:bCs/>
        </w:rPr>
      </w:pPr>
    </w:p>
    <w:p w14:paraId="6AA86711" w14:textId="77777777" w:rsidR="00E747C2" w:rsidRDefault="00E747C2">
      <w:pPr>
        <w:rPr>
          <w:rFonts w:cs="Times New Roman"/>
          <w:b/>
          <w:bCs/>
        </w:rPr>
      </w:pPr>
    </w:p>
    <w:p w14:paraId="5986F8A7" w14:textId="77777777" w:rsidR="00E747C2" w:rsidRDefault="00E747C2">
      <w:pPr>
        <w:rPr>
          <w:rFonts w:cs="Times New Roman"/>
          <w:b/>
          <w:bCs/>
        </w:rPr>
      </w:pPr>
    </w:p>
    <w:p w14:paraId="29FDF3B7" w14:textId="77777777" w:rsidR="00E747C2" w:rsidRDefault="00E747C2">
      <w:pPr>
        <w:rPr>
          <w:rFonts w:cs="Times New Roman"/>
          <w:b/>
          <w:bCs/>
        </w:rPr>
      </w:pPr>
    </w:p>
    <w:p w14:paraId="0E7B6D2E" w14:textId="77777777" w:rsidR="00E747C2" w:rsidRDefault="00E747C2">
      <w:pPr>
        <w:rPr>
          <w:rFonts w:cs="Times New Roman"/>
          <w:b/>
          <w:bCs/>
        </w:rPr>
      </w:pPr>
    </w:p>
    <w:p w14:paraId="30182BF1" w14:textId="77777777" w:rsidR="00E747C2" w:rsidRDefault="00E747C2">
      <w:pPr>
        <w:rPr>
          <w:rFonts w:cs="Times New Roman"/>
          <w:b/>
          <w:bCs/>
        </w:rPr>
      </w:pPr>
    </w:p>
    <w:p w14:paraId="2A5A992A" w14:textId="77777777" w:rsidR="00E747C2" w:rsidRDefault="00E747C2">
      <w:pPr>
        <w:rPr>
          <w:rFonts w:cs="Times New Roman"/>
          <w:b/>
          <w:bCs/>
        </w:rPr>
      </w:pPr>
    </w:p>
    <w:p w14:paraId="70B2A736" w14:textId="77777777" w:rsidR="00E747C2" w:rsidRDefault="00E747C2">
      <w:pPr>
        <w:rPr>
          <w:rFonts w:cs="Times New Roman"/>
          <w:b/>
          <w:bCs/>
        </w:rPr>
      </w:pPr>
    </w:p>
    <w:p w14:paraId="10C5C359" w14:textId="77777777" w:rsidR="00E747C2" w:rsidRDefault="00E747C2">
      <w:pPr>
        <w:rPr>
          <w:rFonts w:cs="Times New Roman"/>
          <w:b/>
          <w:bCs/>
        </w:rPr>
      </w:pPr>
    </w:p>
    <w:p w14:paraId="0DE3E335" w14:textId="77777777" w:rsidR="00E747C2" w:rsidRDefault="00E747C2">
      <w:pPr>
        <w:rPr>
          <w:rFonts w:cs="Times New Roman"/>
          <w:b/>
          <w:bCs/>
        </w:rPr>
      </w:pPr>
    </w:p>
    <w:p w14:paraId="7A9032BB" w14:textId="77777777" w:rsidR="00E747C2" w:rsidRDefault="00E747C2">
      <w:pPr>
        <w:rPr>
          <w:rFonts w:cs="Times New Roman"/>
          <w:b/>
          <w:bCs/>
        </w:rPr>
      </w:pPr>
    </w:p>
    <w:p w14:paraId="08F71EE8" w14:textId="77777777" w:rsidR="00E747C2" w:rsidRDefault="00E747C2">
      <w:pPr>
        <w:rPr>
          <w:rFonts w:cs="Times New Roman"/>
          <w:b/>
          <w:bCs/>
        </w:rPr>
      </w:pPr>
    </w:p>
    <w:p w14:paraId="0B695E36" w14:textId="77777777" w:rsidR="00E747C2" w:rsidRDefault="00E747C2">
      <w:pPr>
        <w:rPr>
          <w:rFonts w:cs="Times New Roman"/>
          <w:b/>
          <w:bCs/>
        </w:rPr>
      </w:pPr>
    </w:p>
    <w:p w14:paraId="644FEC5F" w14:textId="77777777" w:rsidR="00E747C2" w:rsidRDefault="00E747C2">
      <w:pPr>
        <w:rPr>
          <w:rFonts w:cs="Times New Roman"/>
          <w:b/>
          <w:bCs/>
        </w:rPr>
      </w:pPr>
    </w:p>
    <w:p w14:paraId="4717F44B" w14:textId="77777777" w:rsidR="00E747C2" w:rsidRDefault="00E747C2">
      <w:pPr>
        <w:rPr>
          <w:rFonts w:cs="Times New Roman"/>
          <w:b/>
          <w:bCs/>
        </w:rPr>
      </w:pPr>
    </w:p>
    <w:p w14:paraId="7D03CB0B" w14:textId="77777777" w:rsidR="00E747C2" w:rsidRDefault="00E747C2">
      <w:pPr>
        <w:rPr>
          <w:rFonts w:cs="Times New Roman"/>
          <w:b/>
          <w:bCs/>
        </w:rPr>
      </w:pPr>
    </w:p>
    <w:p w14:paraId="1591511F" w14:textId="77777777" w:rsidR="003C0CE8" w:rsidRDefault="003C0CE8">
      <w:pPr>
        <w:rPr>
          <w:rFonts w:cs="Times New Roman"/>
          <w:b/>
          <w:bCs/>
        </w:rPr>
      </w:pPr>
    </w:p>
    <w:p w14:paraId="02E1C9F0" w14:textId="77777777" w:rsidR="004575F2" w:rsidRDefault="004575F2">
      <w:pPr>
        <w:rPr>
          <w:rFonts w:cs="Times New Roman"/>
          <w:b/>
          <w:bCs/>
        </w:rPr>
      </w:pPr>
    </w:p>
    <w:p w14:paraId="2B0CAE17" w14:textId="77777777" w:rsidR="004575F2" w:rsidRDefault="004575F2">
      <w:pPr>
        <w:rPr>
          <w:rFonts w:cs="Times New Roman"/>
          <w:b/>
          <w:bCs/>
        </w:rPr>
      </w:pPr>
    </w:p>
    <w:p w14:paraId="207F8126" w14:textId="77777777" w:rsidR="004575F2" w:rsidRDefault="004575F2">
      <w:pPr>
        <w:rPr>
          <w:rFonts w:cs="Times New Roman"/>
          <w:b/>
          <w:bCs/>
        </w:rPr>
      </w:pPr>
    </w:p>
    <w:p w14:paraId="568A62A6" w14:textId="77777777" w:rsidR="004575F2" w:rsidRDefault="004575F2">
      <w:pPr>
        <w:rPr>
          <w:rFonts w:cs="Times New Roman"/>
          <w:b/>
          <w:bCs/>
        </w:rPr>
      </w:pPr>
    </w:p>
    <w:p w14:paraId="15F75DF6" w14:textId="77777777" w:rsidR="004575F2" w:rsidRDefault="004575F2">
      <w:pPr>
        <w:rPr>
          <w:rFonts w:cs="Times New Roman"/>
          <w:b/>
          <w:bCs/>
        </w:rPr>
      </w:pPr>
    </w:p>
    <w:p w14:paraId="4DDC702C" w14:textId="77777777" w:rsidR="00E747C2" w:rsidRPr="00AE2C3A" w:rsidRDefault="003C0CE8">
      <w:pPr>
        <w:rPr>
          <w:rFonts w:cs="Times New Roman"/>
          <w:b/>
          <w:bCs/>
        </w:rPr>
      </w:pPr>
      <w:r w:rsidRPr="00AE2C3A">
        <w:rPr>
          <w:rFonts w:cs="Times New Roman"/>
          <w:b/>
          <w:bCs/>
        </w:rPr>
        <w:t>Norsk forening for rus- og avhengighetsmedisin</w:t>
      </w:r>
      <w:r w:rsidR="00E747C2" w:rsidRPr="00AE2C3A">
        <w:rPr>
          <w:rFonts w:cs="Times New Roman"/>
          <w:b/>
          <w:bCs/>
        </w:rPr>
        <w:t xml:space="preserve"> (NFRAM):</w:t>
      </w:r>
    </w:p>
    <w:p w14:paraId="1CC81E9B" w14:textId="77777777" w:rsidR="00E747C2" w:rsidRPr="00AE2C3A" w:rsidRDefault="00E747C2">
      <w:pPr>
        <w:rPr>
          <w:rFonts w:cs="Times New Roman"/>
        </w:rPr>
      </w:pPr>
      <w:r w:rsidRPr="00AE2C3A">
        <w:rPr>
          <w:rFonts w:cs="Times New Roman"/>
        </w:rPr>
        <w:t>E</w:t>
      </w:r>
      <w:r w:rsidR="003C0CE8" w:rsidRPr="00AE2C3A">
        <w:rPr>
          <w:rFonts w:cs="Times New Roman"/>
        </w:rPr>
        <w:t>n fagmedisinsk forening i Den norske legeforening</w:t>
      </w:r>
      <w:r w:rsidRPr="00AE2C3A">
        <w:rPr>
          <w:rFonts w:cs="Times New Roman"/>
        </w:rPr>
        <w:t>.</w:t>
      </w:r>
    </w:p>
    <w:p w14:paraId="444AD2E3" w14:textId="77777777" w:rsidR="00E747C2" w:rsidRPr="00AE2C3A" w:rsidRDefault="00E747C2">
      <w:pPr>
        <w:rPr>
          <w:rFonts w:cs="Times New Roman"/>
        </w:rPr>
      </w:pPr>
    </w:p>
    <w:p w14:paraId="0589193F" w14:textId="77777777" w:rsidR="00E747C2" w:rsidRPr="00AE2C3A" w:rsidRDefault="00E747C2">
      <w:pPr>
        <w:rPr>
          <w:rFonts w:cs="Times New Roman"/>
        </w:rPr>
      </w:pPr>
      <w:r w:rsidRPr="00AE2C3A">
        <w:rPr>
          <w:rFonts w:cs="Times New Roman"/>
        </w:rPr>
        <w:t xml:space="preserve">Internettside: </w:t>
      </w:r>
      <w:hyperlink r:id="rId7" w:history="1">
        <w:r w:rsidRPr="00AE2C3A">
          <w:rPr>
            <w:rStyle w:val="Hyperkobling"/>
          </w:rPr>
          <w:t>www.nfram.no</w:t>
        </w:r>
      </w:hyperlink>
      <w:r w:rsidRPr="00AE2C3A">
        <w:rPr>
          <w:rFonts w:cs="Times New Roman"/>
        </w:rPr>
        <w:t xml:space="preserve"> </w:t>
      </w:r>
    </w:p>
    <w:p w14:paraId="779A4400" w14:textId="77777777" w:rsidR="00E747C2" w:rsidRPr="00AE2C3A" w:rsidRDefault="00E747C2">
      <w:pPr>
        <w:rPr>
          <w:rFonts w:cs="Times New Roman"/>
        </w:rPr>
      </w:pPr>
    </w:p>
    <w:p w14:paraId="742FA417" w14:textId="77777777" w:rsidR="00E747C2" w:rsidRPr="00AE2C3A" w:rsidRDefault="00E747C2">
      <w:pPr>
        <w:rPr>
          <w:rFonts w:cs="Times New Roman"/>
        </w:rPr>
      </w:pPr>
      <w:r w:rsidRPr="00AE2C3A">
        <w:rPr>
          <w:rFonts w:cs="Times New Roman"/>
        </w:rPr>
        <w:t>Postadresse:</w:t>
      </w:r>
    </w:p>
    <w:p w14:paraId="62B6FC5E" w14:textId="77777777" w:rsidR="00E747C2" w:rsidRPr="00AE2C3A" w:rsidRDefault="00E747C2">
      <w:pPr>
        <w:rPr>
          <w:rFonts w:cs="Times New Roman"/>
        </w:rPr>
      </w:pPr>
      <w:r w:rsidRPr="00AE2C3A">
        <w:rPr>
          <w:rFonts w:cs="Times New Roman"/>
        </w:rPr>
        <w:t>Norsk forening for rus- og avhengighetsmedisin, Den norske legeforening</w:t>
      </w:r>
    </w:p>
    <w:p w14:paraId="20FC7F49" w14:textId="77777777" w:rsidR="00E747C2" w:rsidRPr="00AE2C3A" w:rsidRDefault="00E747C2">
      <w:pPr>
        <w:rPr>
          <w:rFonts w:cs="Times New Roman"/>
        </w:rPr>
      </w:pPr>
      <w:r w:rsidRPr="00AE2C3A">
        <w:rPr>
          <w:rFonts w:cs="Times New Roman"/>
        </w:rPr>
        <w:t>Postboks 1152 Sentrum, 0107 Oslo</w:t>
      </w:r>
    </w:p>
    <w:p w14:paraId="11ABE4E5" w14:textId="77777777" w:rsidR="00E747C2" w:rsidRPr="00AE2C3A" w:rsidRDefault="00E747C2">
      <w:pPr>
        <w:rPr>
          <w:rFonts w:cs="Times New Roman"/>
        </w:rPr>
      </w:pPr>
    </w:p>
    <w:p w14:paraId="0A78E2B6" w14:textId="77777777" w:rsidR="00E747C2" w:rsidRPr="00AE2C3A" w:rsidRDefault="00E747C2">
      <w:pPr>
        <w:rPr>
          <w:rFonts w:cs="Times New Roman"/>
        </w:rPr>
      </w:pPr>
      <w:r w:rsidRPr="00AE2C3A">
        <w:rPr>
          <w:rFonts w:cs="Times New Roman"/>
        </w:rPr>
        <w:t>Organisasjonsnummer:</w:t>
      </w:r>
      <w:r w:rsidR="00B84F4B">
        <w:rPr>
          <w:rFonts w:cs="Times New Roman"/>
        </w:rPr>
        <w:t xml:space="preserve"> 991180834</w:t>
      </w:r>
    </w:p>
    <w:p w14:paraId="5A9E1876" w14:textId="77777777" w:rsidR="00E747C2" w:rsidRPr="00AE2C3A" w:rsidRDefault="00E747C2">
      <w:pPr>
        <w:rPr>
          <w:rFonts w:cs="Times New Roman"/>
        </w:rPr>
      </w:pPr>
    </w:p>
    <w:p w14:paraId="7E1D577B" w14:textId="77777777" w:rsidR="0062249A" w:rsidRDefault="00E747C2">
      <w:pPr>
        <w:rPr>
          <w:rFonts w:cs="Times New Roman"/>
        </w:rPr>
      </w:pPr>
      <w:r w:rsidRPr="00AE2C3A">
        <w:rPr>
          <w:rFonts w:cs="Times New Roman"/>
        </w:rPr>
        <w:t>Bankgiro:</w:t>
      </w:r>
      <w:r w:rsidR="00B84F4B">
        <w:rPr>
          <w:rFonts w:cs="Times New Roman"/>
        </w:rPr>
        <w:t xml:space="preserve"> 5083 05 28218</w:t>
      </w:r>
    </w:p>
    <w:p w14:paraId="46B20A1C" w14:textId="77777777" w:rsidR="0062249A" w:rsidRDefault="0085049E" w:rsidP="0062249A">
      <w:pPr>
        <w:numPr>
          <w:ilvl w:val="0"/>
          <w:numId w:val="19"/>
        </w:numPr>
        <w:spacing w:before="240"/>
        <w:rPr>
          <w:rFonts w:cs="Times New Roman"/>
          <w:b/>
          <w:sz w:val="28"/>
          <w:szCs w:val="28"/>
        </w:rPr>
      </w:pPr>
      <w:r w:rsidRPr="0062249A">
        <w:rPr>
          <w:rFonts w:cs="Times New Roman"/>
          <w:u w:val="single"/>
        </w:rPr>
        <w:br w:type="page"/>
      </w:r>
      <w:r w:rsidR="0062249A" w:rsidRPr="0062249A">
        <w:rPr>
          <w:rFonts w:cs="Times New Roman"/>
          <w:b/>
          <w:sz w:val="28"/>
          <w:szCs w:val="28"/>
        </w:rPr>
        <w:lastRenderedPageBreak/>
        <w:t>Styrets arbeid</w:t>
      </w:r>
    </w:p>
    <w:p w14:paraId="6320E484" w14:textId="38456703" w:rsidR="0062249A" w:rsidRPr="001A2956" w:rsidRDefault="0062249A" w:rsidP="0062249A">
      <w:pPr>
        <w:numPr>
          <w:ilvl w:val="1"/>
          <w:numId w:val="16"/>
        </w:numPr>
        <w:spacing w:before="240"/>
        <w:rPr>
          <w:rFonts w:cs="Times New Roman"/>
          <w:b/>
        </w:rPr>
      </w:pPr>
      <w:r w:rsidRPr="001A2956">
        <w:rPr>
          <w:rFonts w:cs="Times New Roman"/>
          <w:b/>
        </w:rPr>
        <w:t>Styrets sammensetning fra 1.1.20</w:t>
      </w:r>
      <w:r w:rsidR="00AC72EA">
        <w:rPr>
          <w:rFonts w:cs="Times New Roman"/>
          <w:b/>
        </w:rPr>
        <w:t>20</w:t>
      </w:r>
    </w:p>
    <w:p w14:paraId="74FB5910" w14:textId="6994AE20" w:rsidR="00386A49" w:rsidRDefault="005D6D7A" w:rsidP="00386A49">
      <w:r>
        <w:t>Styret består av leder og 6 styremedlemmer. Styrets leder velges hvert annet år av årsmøtet. Styrets medlemmer sitter i 2 år ad gangen og kan gjenvelges. Bare inntil 3 medlemmer kan skiftes ut samtidig. Styret fungerer fra nyttår, konstituerer seg på først</w:t>
      </w:r>
      <w:r w:rsidR="00646C3D">
        <w:t>e møte og velger selv nestleder og</w:t>
      </w:r>
      <w:r>
        <w:t xml:space="preserve"> kasserer</w:t>
      </w:r>
      <w:r w:rsidR="00646C3D">
        <w:t xml:space="preserve">. Styret har ikke </w:t>
      </w:r>
      <w:r>
        <w:t>sekretær.</w:t>
      </w:r>
      <w:r w:rsidR="00386A49" w:rsidRPr="00386A49">
        <w:t xml:space="preserve"> </w:t>
      </w:r>
      <w:r w:rsidR="00386A49">
        <w:t xml:space="preserve">Det sittende styret ble valgt på årsmøtet i 2019. </w:t>
      </w:r>
    </w:p>
    <w:p w14:paraId="5130479D" w14:textId="77777777" w:rsidR="0062249A" w:rsidRDefault="0062249A" w:rsidP="0062249A">
      <w:pPr>
        <w:rPr>
          <w:rFonts w:cs="Times New Roman"/>
        </w:rPr>
      </w:pPr>
    </w:p>
    <w:p w14:paraId="443835B1" w14:textId="77777777" w:rsidR="0062249A" w:rsidRDefault="0062249A" w:rsidP="0062249A">
      <w:pPr>
        <w:rPr>
          <w:rFonts w:cs="Times New Roman"/>
        </w:rPr>
      </w:pPr>
      <w:r>
        <w:rPr>
          <w:rFonts w:cs="Times New Roman"/>
        </w:rPr>
        <w:t>Guri Spilhaug, leder</w:t>
      </w:r>
    </w:p>
    <w:p w14:paraId="3B70911B" w14:textId="77777777" w:rsidR="0062249A" w:rsidRDefault="0062249A" w:rsidP="0062249A">
      <w:pPr>
        <w:rPr>
          <w:rFonts w:cs="Times New Roman"/>
        </w:rPr>
      </w:pPr>
      <w:r>
        <w:rPr>
          <w:rFonts w:cs="Times New Roman"/>
        </w:rPr>
        <w:t>Rune Tore Strøm, nestleder</w:t>
      </w:r>
    </w:p>
    <w:p w14:paraId="687B8F6C" w14:textId="1BF8CF22" w:rsidR="0062249A" w:rsidRDefault="00BD6A90" w:rsidP="0062249A">
      <w:pPr>
        <w:rPr>
          <w:rFonts w:cs="Times New Roman"/>
        </w:rPr>
      </w:pPr>
      <w:r>
        <w:rPr>
          <w:rFonts w:cs="Times New Roman"/>
        </w:rPr>
        <w:t>Minna</w:t>
      </w:r>
      <w:r w:rsidRPr="00BD6A90">
        <w:rPr>
          <w:rFonts w:cs="Times New Roman"/>
        </w:rPr>
        <w:t xml:space="preserve"> Kuoppamäki</w:t>
      </w:r>
      <w:r>
        <w:rPr>
          <w:rFonts w:cs="Times New Roman"/>
        </w:rPr>
        <w:t xml:space="preserve"> </w:t>
      </w:r>
      <w:r w:rsidR="005D6D7A">
        <w:rPr>
          <w:rFonts w:cs="Times New Roman"/>
        </w:rPr>
        <w:t>-</w:t>
      </w:r>
      <w:r w:rsidR="0070342A">
        <w:rPr>
          <w:rFonts w:cs="Times New Roman"/>
        </w:rPr>
        <w:t xml:space="preserve"> </w:t>
      </w:r>
      <w:r w:rsidR="005D6D7A">
        <w:rPr>
          <w:rFonts w:cs="Times New Roman"/>
        </w:rPr>
        <w:t>Hansen</w:t>
      </w:r>
      <w:r w:rsidR="0062249A">
        <w:rPr>
          <w:rFonts w:cs="Times New Roman"/>
        </w:rPr>
        <w:t>, kasserer</w:t>
      </w:r>
    </w:p>
    <w:p w14:paraId="3FF3A55B" w14:textId="77777777" w:rsidR="005D6D7A" w:rsidRDefault="005D6D7A" w:rsidP="0062249A">
      <w:pPr>
        <w:rPr>
          <w:rFonts w:cs="Times New Roman"/>
        </w:rPr>
      </w:pPr>
      <w:r>
        <w:rPr>
          <w:rFonts w:cs="Times New Roman"/>
        </w:rPr>
        <w:t>Bjørn-Magnus Tunheim Simonsen</w:t>
      </w:r>
    </w:p>
    <w:p w14:paraId="6CEB117F" w14:textId="3209EF93" w:rsidR="00AC72EA" w:rsidRPr="00AC72EA" w:rsidRDefault="00AC72EA" w:rsidP="00AC72EA">
      <w:pPr>
        <w:pStyle w:val="Rentekst"/>
        <w:rPr>
          <w:rFonts w:ascii="Times New Roman" w:hAnsi="Times New Roman" w:cs="Times New Roman"/>
          <w:bCs/>
          <w:sz w:val="24"/>
          <w:szCs w:val="24"/>
        </w:rPr>
      </w:pPr>
      <w:r w:rsidRPr="00AC72EA">
        <w:rPr>
          <w:rFonts w:ascii="Times New Roman" w:hAnsi="Times New Roman" w:cs="Times New Roman"/>
          <w:bCs/>
          <w:sz w:val="24"/>
          <w:szCs w:val="24"/>
        </w:rPr>
        <w:t xml:space="preserve">Inger Margrete </w:t>
      </w:r>
      <w:r w:rsidR="00331F66">
        <w:rPr>
          <w:rFonts w:ascii="Times New Roman" w:hAnsi="Times New Roman" w:cs="Times New Roman"/>
          <w:bCs/>
          <w:sz w:val="24"/>
          <w:szCs w:val="24"/>
        </w:rPr>
        <w:t>Hageberg</w:t>
      </w:r>
    </w:p>
    <w:p w14:paraId="0B0532B5" w14:textId="77777777" w:rsidR="00AC72EA" w:rsidRPr="00AC72EA" w:rsidRDefault="00AC72EA" w:rsidP="00AC72EA">
      <w:pPr>
        <w:pStyle w:val="Rentekst"/>
        <w:rPr>
          <w:rFonts w:ascii="Times New Roman" w:hAnsi="Times New Roman" w:cs="Times New Roman"/>
          <w:bCs/>
          <w:sz w:val="24"/>
          <w:szCs w:val="24"/>
        </w:rPr>
      </w:pPr>
      <w:r w:rsidRPr="00AC72EA">
        <w:rPr>
          <w:rFonts w:ascii="Times New Roman" w:hAnsi="Times New Roman" w:cs="Times New Roman"/>
          <w:bCs/>
          <w:sz w:val="24"/>
          <w:szCs w:val="24"/>
        </w:rPr>
        <w:t>Unn Merete Øyan Kalland</w:t>
      </w:r>
    </w:p>
    <w:p w14:paraId="5467CA2E" w14:textId="1911272C" w:rsidR="00AC72EA" w:rsidRPr="00AC72EA" w:rsidRDefault="00AC72EA" w:rsidP="00AC72EA">
      <w:pPr>
        <w:pStyle w:val="Rentekst"/>
        <w:rPr>
          <w:rFonts w:ascii="Times New Roman" w:hAnsi="Times New Roman" w:cs="Times New Roman"/>
          <w:bCs/>
          <w:sz w:val="24"/>
          <w:szCs w:val="24"/>
        </w:rPr>
      </w:pPr>
      <w:r w:rsidRPr="00AC72EA">
        <w:rPr>
          <w:rFonts w:ascii="Times New Roman" w:hAnsi="Times New Roman" w:cs="Times New Roman"/>
          <w:bCs/>
          <w:sz w:val="24"/>
          <w:szCs w:val="24"/>
        </w:rPr>
        <w:t>Håkon Næsheim Lundblad</w:t>
      </w:r>
      <w:r w:rsidR="00331F66">
        <w:rPr>
          <w:rFonts w:ascii="Times New Roman" w:hAnsi="Times New Roman" w:cs="Times New Roman"/>
          <w:bCs/>
          <w:sz w:val="24"/>
          <w:szCs w:val="24"/>
        </w:rPr>
        <w:t xml:space="preserve"> (FuRA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1B63B6" w14:textId="77777777" w:rsidR="0062249A" w:rsidRDefault="0062249A" w:rsidP="0062249A"/>
    <w:p w14:paraId="7EABB9BD" w14:textId="77777777" w:rsidR="0070342A" w:rsidRDefault="0070342A" w:rsidP="0062249A"/>
    <w:p w14:paraId="0E1568FF" w14:textId="59DC289A" w:rsidR="00AC72EA" w:rsidRDefault="00AC72EA" w:rsidP="0062249A">
      <w:r>
        <w:t xml:space="preserve">2 medlemmer i styret er på valg på årsmøtet 2020 </w:t>
      </w:r>
    </w:p>
    <w:p w14:paraId="20DC32C0" w14:textId="77777777" w:rsidR="00AC72EA" w:rsidRDefault="00AC72EA" w:rsidP="00AC72EA">
      <w:pPr>
        <w:ind w:left="708"/>
        <w:rPr>
          <w:rFonts w:cs="Times New Roman"/>
        </w:rPr>
      </w:pPr>
      <w:r>
        <w:rPr>
          <w:rFonts w:cs="Times New Roman"/>
        </w:rPr>
        <w:t>Minna</w:t>
      </w:r>
      <w:r w:rsidRPr="00BD6A90">
        <w:rPr>
          <w:rFonts w:cs="Times New Roman"/>
        </w:rPr>
        <w:t xml:space="preserve"> Kuoppamäki</w:t>
      </w:r>
      <w:r>
        <w:rPr>
          <w:rFonts w:cs="Times New Roman"/>
        </w:rPr>
        <w:t xml:space="preserve"> -Hansen, kasserer</w:t>
      </w:r>
    </w:p>
    <w:p w14:paraId="3A93AD7E" w14:textId="77777777" w:rsidR="00AC72EA" w:rsidRDefault="00AC72EA" w:rsidP="00AC72EA">
      <w:pPr>
        <w:ind w:left="708"/>
        <w:rPr>
          <w:rFonts w:cs="Times New Roman"/>
        </w:rPr>
      </w:pPr>
      <w:r>
        <w:rPr>
          <w:rFonts w:cs="Times New Roman"/>
        </w:rPr>
        <w:t>Bjørn-Magnus Tunheim Simonsen</w:t>
      </w:r>
    </w:p>
    <w:p w14:paraId="1D018791" w14:textId="77777777" w:rsidR="0070342A" w:rsidRDefault="0070342A" w:rsidP="00AC72EA">
      <w:pPr>
        <w:ind w:left="708"/>
        <w:rPr>
          <w:rFonts w:cs="Times New Roman"/>
        </w:rPr>
      </w:pPr>
    </w:p>
    <w:p w14:paraId="332F0F8A" w14:textId="565671DE" w:rsidR="0070342A" w:rsidRDefault="0070342A" w:rsidP="00EA3B87">
      <w:pPr>
        <w:rPr>
          <w:rFonts w:cs="Times New Roman"/>
        </w:rPr>
      </w:pPr>
      <w:r>
        <w:rPr>
          <w:rFonts w:cs="Times New Roman"/>
        </w:rPr>
        <w:t xml:space="preserve">Håkon Næsheim Lundblad har vært styremedlem for FuRA i 2020. FuRA har besluttet at dette vervet går på omgang og han erstattes nå av Martin Ryssdal UNN.  </w:t>
      </w:r>
    </w:p>
    <w:p w14:paraId="01DC4503" w14:textId="6EAB4B47" w:rsidR="00315871" w:rsidRDefault="00315871" w:rsidP="00884654">
      <w:pPr>
        <w:ind w:left="708"/>
        <w:rPr>
          <w:rFonts w:cs="Times New Roman"/>
        </w:rPr>
      </w:pPr>
    </w:p>
    <w:p w14:paraId="089148C6" w14:textId="77777777" w:rsidR="0062249A" w:rsidRDefault="0062249A" w:rsidP="0062249A">
      <w:pPr>
        <w:numPr>
          <w:ilvl w:val="1"/>
          <w:numId w:val="16"/>
        </w:numPr>
        <w:spacing w:before="240"/>
        <w:rPr>
          <w:rFonts w:cs="Times New Roman"/>
          <w:b/>
        </w:rPr>
      </w:pPr>
      <w:r>
        <w:rPr>
          <w:rFonts w:cs="Times New Roman"/>
          <w:b/>
        </w:rPr>
        <w:t>Styremøter og saker</w:t>
      </w:r>
    </w:p>
    <w:p w14:paraId="48A19006" w14:textId="77777777" w:rsidR="0062249A" w:rsidRDefault="00884654" w:rsidP="0030135E">
      <w:pPr>
        <w:rPr>
          <w:rFonts w:cs="Times New Roman"/>
        </w:rPr>
      </w:pPr>
      <w:r>
        <w:rPr>
          <w:rFonts w:cs="Times New Roman"/>
        </w:rPr>
        <w:t>Styrets møteaktivitet i 2018</w:t>
      </w:r>
      <w:r w:rsidR="0062249A">
        <w:rPr>
          <w:rFonts w:cs="Times New Roman"/>
        </w:rPr>
        <w:t>:</w:t>
      </w:r>
    </w:p>
    <w:p w14:paraId="791F0394" w14:textId="3C19EE12" w:rsidR="0062249A" w:rsidRDefault="0062249A" w:rsidP="0062249A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Arbeidsmøte </w:t>
      </w:r>
      <w:r w:rsidR="00AC72EA">
        <w:rPr>
          <w:rFonts w:cs="Times New Roman"/>
        </w:rPr>
        <w:t>22</w:t>
      </w:r>
      <w:r>
        <w:rPr>
          <w:rFonts w:cs="Times New Roman"/>
        </w:rPr>
        <w:t>. januar</w:t>
      </w:r>
    </w:p>
    <w:p w14:paraId="35D936F5" w14:textId="22AFC7BE" w:rsidR="0062249A" w:rsidRDefault="0062249A" w:rsidP="0062249A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Arbeidsmøte </w:t>
      </w:r>
      <w:r w:rsidR="00AC72EA">
        <w:rPr>
          <w:rFonts w:cs="Times New Roman"/>
        </w:rPr>
        <w:t>26.</w:t>
      </w:r>
      <w:r w:rsidR="00884654">
        <w:rPr>
          <w:rFonts w:cs="Times New Roman"/>
        </w:rPr>
        <w:t xml:space="preserve"> februar</w:t>
      </w:r>
    </w:p>
    <w:p w14:paraId="691E27F3" w14:textId="7EA1DD32" w:rsidR="0062249A" w:rsidRDefault="005D6D7A" w:rsidP="0062249A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Arbeidsmøte</w:t>
      </w:r>
      <w:r w:rsidR="0062249A">
        <w:rPr>
          <w:rFonts w:cs="Times New Roman"/>
        </w:rPr>
        <w:t xml:space="preserve"> </w:t>
      </w:r>
      <w:r w:rsidR="00315871">
        <w:rPr>
          <w:rFonts w:cs="Times New Roman"/>
        </w:rPr>
        <w:t>2</w:t>
      </w:r>
      <w:r w:rsidR="00AC72EA">
        <w:rPr>
          <w:rFonts w:cs="Times New Roman"/>
        </w:rPr>
        <w:t>5</w:t>
      </w:r>
      <w:r w:rsidR="00315871">
        <w:rPr>
          <w:rFonts w:cs="Times New Roman"/>
        </w:rPr>
        <w:t>.mars</w:t>
      </w:r>
    </w:p>
    <w:p w14:paraId="148A8D23" w14:textId="77777777" w:rsidR="00AC72EA" w:rsidRDefault="005D6D7A" w:rsidP="00697B31">
      <w:pPr>
        <w:numPr>
          <w:ilvl w:val="0"/>
          <w:numId w:val="20"/>
        </w:numPr>
        <w:rPr>
          <w:rFonts w:cs="Times New Roman"/>
        </w:rPr>
      </w:pPr>
      <w:r w:rsidRPr="00884654">
        <w:rPr>
          <w:rFonts w:cs="Times New Roman"/>
        </w:rPr>
        <w:t xml:space="preserve">Arbeidsmøte </w:t>
      </w:r>
      <w:r w:rsidR="00315871">
        <w:rPr>
          <w:rFonts w:cs="Times New Roman"/>
        </w:rPr>
        <w:t>1</w:t>
      </w:r>
      <w:r w:rsidR="00AC72EA">
        <w:rPr>
          <w:rFonts w:cs="Times New Roman"/>
        </w:rPr>
        <w:t>7.april</w:t>
      </w:r>
    </w:p>
    <w:p w14:paraId="36F11949" w14:textId="77777777" w:rsidR="00AC72EA" w:rsidRDefault="00AC72EA" w:rsidP="00697B31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Arbeidsmøte 26.mai</w:t>
      </w:r>
    </w:p>
    <w:p w14:paraId="04F8132B" w14:textId="252FEABC" w:rsidR="005D6D7A" w:rsidRPr="00884654" w:rsidRDefault="00AC72EA" w:rsidP="00697B31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3-4</w:t>
      </w:r>
      <w:r w:rsidR="00315871">
        <w:rPr>
          <w:rFonts w:cs="Times New Roman"/>
        </w:rPr>
        <w:t>.september – sammen med spesialitetskomiteen</w:t>
      </w:r>
    </w:p>
    <w:p w14:paraId="3C040F18" w14:textId="583DE68C" w:rsidR="0051043F" w:rsidRDefault="00AC72EA" w:rsidP="0062249A">
      <w:pPr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Arbeidsmøte </w:t>
      </w:r>
      <w:r w:rsidR="0070342A">
        <w:rPr>
          <w:rFonts w:cs="Times New Roman"/>
        </w:rPr>
        <w:t>12. november</w:t>
      </w:r>
    </w:p>
    <w:p w14:paraId="30980D21" w14:textId="77777777" w:rsidR="0062249A" w:rsidRDefault="0062249A" w:rsidP="0062249A">
      <w:pPr>
        <w:rPr>
          <w:rFonts w:cs="Times New Roman"/>
        </w:rPr>
      </w:pPr>
      <w:r>
        <w:rPr>
          <w:rFonts w:cs="Times New Roman"/>
        </w:rPr>
        <w:t xml:space="preserve">Løpende styrearbeid har </w:t>
      </w:r>
      <w:r w:rsidR="00E542E2">
        <w:rPr>
          <w:rFonts w:cs="Times New Roman"/>
        </w:rPr>
        <w:t xml:space="preserve">ellers </w:t>
      </w:r>
      <w:r>
        <w:rPr>
          <w:rFonts w:cs="Times New Roman"/>
        </w:rPr>
        <w:t>vært behandlet på e-post</w:t>
      </w:r>
    </w:p>
    <w:p w14:paraId="56B8A5C8" w14:textId="77777777" w:rsidR="00CD6BDC" w:rsidRPr="0062249A" w:rsidRDefault="00CD6BDC" w:rsidP="0062249A">
      <w:pPr>
        <w:rPr>
          <w:rFonts w:cs="Times New Roman"/>
        </w:rPr>
      </w:pPr>
    </w:p>
    <w:p w14:paraId="543C8833" w14:textId="77777777" w:rsidR="0062249A" w:rsidRDefault="0062249A" w:rsidP="0062249A">
      <w:pPr>
        <w:numPr>
          <w:ilvl w:val="1"/>
          <w:numId w:val="16"/>
        </w:numPr>
        <w:spacing w:before="240"/>
        <w:rPr>
          <w:rFonts w:cs="Times New Roman"/>
          <w:b/>
        </w:rPr>
      </w:pPr>
      <w:r>
        <w:rPr>
          <w:rFonts w:cs="Times New Roman"/>
          <w:b/>
        </w:rPr>
        <w:t>Administrasjon og støttefunksjoner</w:t>
      </w:r>
    </w:p>
    <w:p w14:paraId="3141FBDF" w14:textId="77777777" w:rsidR="00430B97" w:rsidRDefault="00430B97" w:rsidP="00430B97">
      <w:pPr>
        <w:rPr>
          <w:rFonts w:cs="Times New Roman"/>
        </w:rPr>
      </w:pPr>
      <w:r>
        <w:rPr>
          <w:rFonts w:cs="Times New Roman"/>
        </w:rPr>
        <w:t>Foreningen har ingen ansatte. Administrativt arbeid utføres av leder. Økonomi</w:t>
      </w:r>
      <w:r w:rsidR="00092E58">
        <w:rPr>
          <w:rFonts w:cs="Times New Roman"/>
        </w:rPr>
        <w:t>-</w:t>
      </w:r>
      <w:r>
        <w:rPr>
          <w:rFonts w:cs="Times New Roman"/>
        </w:rPr>
        <w:t xml:space="preserve"> og </w:t>
      </w:r>
      <w:r w:rsidRPr="00087E9B">
        <w:rPr>
          <w:rFonts w:cs="Times New Roman"/>
        </w:rPr>
        <w:t xml:space="preserve">regnskapsarbeid utføres av kasserer. Revisjon </w:t>
      </w:r>
      <w:r w:rsidR="00274BB2" w:rsidRPr="00087E9B">
        <w:rPr>
          <w:rFonts w:cs="Times New Roman"/>
        </w:rPr>
        <w:t>har vært utført a</w:t>
      </w:r>
      <w:r w:rsidR="00884654" w:rsidRPr="00087E9B">
        <w:rPr>
          <w:rFonts w:cs="Times New Roman"/>
        </w:rPr>
        <w:t>v Rolf Birkeland, Kristiansand.</w:t>
      </w:r>
    </w:p>
    <w:p w14:paraId="04BCC0F4" w14:textId="77777777" w:rsidR="00CD6BDC" w:rsidRDefault="00CD6BDC" w:rsidP="00430B97">
      <w:pPr>
        <w:rPr>
          <w:rFonts w:cs="Times New Roman"/>
        </w:rPr>
      </w:pPr>
    </w:p>
    <w:p w14:paraId="4B6870B4" w14:textId="77777777" w:rsidR="00430B97" w:rsidRDefault="00430B97" w:rsidP="00430B97">
      <w:pPr>
        <w:numPr>
          <w:ilvl w:val="1"/>
          <w:numId w:val="16"/>
        </w:numPr>
        <w:spacing w:before="240"/>
        <w:rPr>
          <w:rFonts w:cs="Times New Roman"/>
          <w:b/>
        </w:rPr>
      </w:pPr>
      <w:r>
        <w:rPr>
          <w:rFonts w:cs="Times New Roman"/>
          <w:b/>
        </w:rPr>
        <w:t>Arbeid med ny struktur i spesialistutdanning av leger</w:t>
      </w:r>
    </w:p>
    <w:p w14:paraId="07E8F073" w14:textId="237C89B2" w:rsidR="00386A49" w:rsidRDefault="00143701" w:rsidP="00386A49">
      <w:r>
        <w:rPr>
          <w:rFonts w:cs="Times New Roman"/>
        </w:rPr>
        <w:t>S</w:t>
      </w:r>
      <w:r w:rsidR="001A2956">
        <w:rPr>
          <w:rFonts w:cs="Times New Roman"/>
        </w:rPr>
        <w:t xml:space="preserve">tyret har et nært </w:t>
      </w:r>
      <w:r>
        <w:rPr>
          <w:rFonts w:cs="Times New Roman"/>
        </w:rPr>
        <w:t>samarbeid med s</w:t>
      </w:r>
      <w:r w:rsidR="001A2956">
        <w:rPr>
          <w:rFonts w:cs="Times New Roman"/>
        </w:rPr>
        <w:t>pesialitetskomiteen og har deltatt i arbeidet om den nye spesialitetsstrukturen.</w:t>
      </w:r>
      <w:r w:rsidR="00430B97">
        <w:rPr>
          <w:rFonts w:cs="Times New Roman"/>
        </w:rPr>
        <w:t xml:space="preserve"> </w:t>
      </w:r>
      <w:r w:rsidR="0070342A">
        <w:rPr>
          <w:rFonts w:cs="Times New Roman"/>
        </w:rPr>
        <w:t>Nestleder i NFRAM er leder av spe</w:t>
      </w:r>
      <w:r w:rsidR="003B18A9">
        <w:rPr>
          <w:rFonts w:cs="Times New Roman"/>
        </w:rPr>
        <w:t>sialitetskomiteen.</w:t>
      </w:r>
      <w:r w:rsidR="00E542E2">
        <w:rPr>
          <w:rFonts w:cs="Times New Roman"/>
        </w:rPr>
        <w:t xml:space="preserve"> </w:t>
      </w:r>
    </w:p>
    <w:p w14:paraId="4E6805DD" w14:textId="55F56A64" w:rsidR="00386A49" w:rsidRDefault="00386A49" w:rsidP="00386A49">
      <w:r>
        <w:t>Styret og spesialitetskomiteen har:</w:t>
      </w:r>
    </w:p>
    <w:p w14:paraId="07B5C95A" w14:textId="77777777" w:rsidR="00386A49" w:rsidRDefault="00386A49" w:rsidP="00386A49">
      <w:pPr>
        <w:pStyle w:val="Listeavsnitt"/>
        <w:numPr>
          <w:ilvl w:val="0"/>
          <w:numId w:val="38"/>
        </w:numPr>
      </w:pPr>
      <w:r>
        <w:t>Arrangerte et seminar for alle utdanningsansvarlige leger i rus- og avhengighetsmedisin 30.januar 2020.</w:t>
      </w:r>
    </w:p>
    <w:p w14:paraId="63FA41E8" w14:textId="77777777" w:rsidR="00386A49" w:rsidRDefault="00386A49" w:rsidP="00386A49">
      <w:pPr>
        <w:pStyle w:val="Listeavsnitt"/>
        <w:numPr>
          <w:ilvl w:val="0"/>
          <w:numId w:val="38"/>
        </w:numPr>
      </w:pPr>
      <w:r>
        <w:t>Gjennomførte et felles arbeidsseminar 3-4 september, beskrevet tidligere</w:t>
      </w:r>
    </w:p>
    <w:p w14:paraId="12BF54AD" w14:textId="77777777" w:rsidR="00386A49" w:rsidRDefault="00386A49" w:rsidP="00386A49"/>
    <w:p w14:paraId="60E1B84B" w14:textId="77777777" w:rsidR="00386A49" w:rsidRDefault="00386A49" w:rsidP="0062249A">
      <w:pPr>
        <w:rPr>
          <w:rFonts w:cs="Times New Roman"/>
        </w:rPr>
      </w:pPr>
    </w:p>
    <w:p w14:paraId="427815A1" w14:textId="77777777" w:rsidR="0062249A" w:rsidRDefault="0062249A" w:rsidP="0062249A">
      <w:pPr>
        <w:numPr>
          <w:ilvl w:val="1"/>
          <w:numId w:val="16"/>
        </w:numPr>
        <w:spacing w:before="240"/>
        <w:rPr>
          <w:rFonts w:cs="Times New Roman"/>
          <w:b/>
        </w:rPr>
      </w:pPr>
      <w:r>
        <w:rPr>
          <w:rFonts w:cs="Times New Roman"/>
          <w:b/>
        </w:rPr>
        <w:t>Høringsarbeid og høringsuttalelser</w:t>
      </w:r>
    </w:p>
    <w:p w14:paraId="13E2A659" w14:textId="17DD201C" w:rsidR="000C251D" w:rsidRDefault="000C251D" w:rsidP="000C251D">
      <w:pPr>
        <w:rPr>
          <w:rFonts w:cs="Times New Roman"/>
        </w:rPr>
      </w:pPr>
      <w:r>
        <w:rPr>
          <w:rFonts w:cs="Times New Roman"/>
        </w:rPr>
        <w:t>NFRAM har av</w:t>
      </w:r>
      <w:r w:rsidR="005C6CFD">
        <w:rPr>
          <w:rFonts w:cs="Times New Roman"/>
        </w:rPr>
        <w:t xml:space="preserve">gitt høringsuttalelse i </w:t>
      </w:r>
      <w:r w:rsidR="00AA41D2">
        <w:rPr>
          <w:rFonts w:cs="Times New Roman"/>
        </w:rPr>
        <w:t>7</w:t>
      </w:r>
      <w:r w:rsidR="00213977">
        <w:rPr>
          <w:rFonts w:cs="Times New Roman"/>
        </w:rPr>
        <w:t xml:space="preserve"> </w:t>
      </w:r>
      <w:r w:rsidR="00D55BAC">
        <w:rPr>
          <w:rFonts w:cs="Times New Roman"/>
        </w:rPr>
        <w:t>saker</w:t>
      </w:r>
    </w:p>
    <w:p w14:paraId="1B401FF8" w14:textId="47400D3E" w:rsidR="000C251D" w:rsidRDefault="00315871" w:rsidP="000C251D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>Avkriminalisering</w:t>
      </w:r>
    </w:p>
    <w:p w14:paraId="3974F232" w14:textId="7A6165A3" w:rsidR="00AC72EA" w:rsidRDefault="00AC72EA" w:rsidP="000C251D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>Digital hjemme oppfølging</w:t>
      </w:r>
    </w:p>
    <w:p w14:paraId="567C4B38" w14:textId="4D139D57" w:rsidR="00AC72EA" w:rsidRDefault="00AC72EA" w:rsidP="000C251D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>Egenandel poliklinikk</w:t>
      </w:r>
    </w:p>
    <w:p w14:paraId="15ADF16D" w14:textId="5D601277" w:rsidR="00AC72EA" w:rsidRDefault="00AC72EA" w:rsidP="000C251D">
      <w:pPr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>Innspill til nasjonal alkoholstrategi</w:t>
      </w:r>
    </w:p>
    <w:p w14:paraId="354113E5" w14:textId="4078901E" w:rsidR="0070342A" w:rsidRPr="0070342A" w:rsidRDefault="0070342A" w:rsidP="000C251D">
      <w:pPr>
        <w:numPr>
          <w:ilvl w:val="0"/>
          <w:numId w:val="21"/>
        </w:numPr>
        <w:rPr>
          <w:rFonts w:cs="Times New Roman"/>
        </w:rPr>
      </w:pPr>
      <w:r w:rsidRPr="0070342A">
        <w:rPr>
          <w:bCs/>
        </w:rPr>
        <w:t>Oppfølging etter rusmiddeloverdose» i Pakkeforløp rusbehandling</w:t>
      </w:r>
    </w:p>
    <w:p w14:paraId="08F43EFB" w14:textId="1B81A461" w:rsidR="0070342A" w:rsidRDefault="0070342A" w:rsidP="0070342A">
      <w:pPr>
        <w:numPr>
          <w:ilvl w:val="0"/>
          <w:numId w:val="21"/>
        </w:numPr>
      </w:pPr>
      <w:r>
        <w:t>N</w:t>
      </w:r>
      <w:r w:rsidRPr="0070342A">
        <w:t>asjonal veilede</w:t>
      </w:r>
      <w:r w:rsidR="00670B78">
        <w:t>r for vanedannende medikamenter</w:t>
      </w:r>
    </w:p>
    <w:p w14:paraId="578BEEAF" w14:textId="2E509A6C" w:rsidR="00670B78" w:rsidRPr="0070342A" w:rsidRDefault="00670B78" w:rsidP="0070342A">
      <w:pPr>
        <w:numPr>
          <w:ilvl w:val="0"/>
          <w:numId w:val="21"/>
        </w:numPr>
      </w:pPr>
      <w:r>
        <w:t>Førerkortforskriften</w:t>
      </w:r>
    </w:p>
    <w:p w14:paraId="09FEA45D" w14:textId="77777777" w:rsidR="0070342A" w:rsidRPr="0070342A" w:rsidRDefault="0070342A" w:rsidP="0070342A">
      <w:pPr>
        <w:ind w:left="720"/>
        <w:rPr>
          <w:rFonts w:cs="Times New Roman"/>
        </w:rPr>
      </w:pPr>
    </w:p>
    <w:p w14:paraId="377DD1FF" w14:textId="77777777" w:rsidR="00480226" w:rsidRDefault="00480226" w:rsidP="0048022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Alle høringsuttalelser lastes opp elektronisk og er tilgjengelige for alle på Legeforeningens hjemmesider under høringer. Bruk ”min side”.</w:t>
      </w:r>
    </w:p>
    <w:p w14:paraId="70EDE4AC" w14:textId="77777777" w:rsidR="00480226" w:rsidRPr="000C251D" w:rsidRDefault="00480226" w:rsidP="00480226">
      <w:pPr>
        <w:rPr>
          <w:rFonts w:cs="Times New Roman"/>
        </w:rPr>
      </w:pPr>
    </w:p>
    <w:p w14:paraId="716A8DCC" w14:textId="77777777" w:rsidR="0062249A" w:rsidRDefault="0062249A" w:rsidP="0062249A">
      <w:pPr>
        <w:numPr>
          <w:ilvl w:val="1"/>
          <w:numId w:val="16"/>
        </w:numPr>
        <w:spacing w:before="240"/>
        <w:rPr>
          <w:rFonts w:cs="Times New Roman"/>
          <w:b/>
        </w:rPr>
      </w:pPr>
      <w:r>
        <w:rPr>
          <w:rFonts w:cs="Times New Roman"/>
          <w:b/>
        </w:rPr>
        <w:t>Valgkomite</w:t>
      </w:r>
    </w:p>
    <w:p w14:paraId="1FCEB9EE" w14:textId="77777777" w:rsidR="00E542E2" w:rsidRDefault="00213977" w:rsidP="00E542E2">
      <w:r>
        <w:t>Valgkomité</w:t>
      </w:r>
      <w:r w:rsidR="00E542E2">
        <w:t xml:space="preserve"> består av tre personer, en leder og 2 medlemmer.</w:t>
      </w:r>
    </w:p>
    <w:p w14:paraId="389EE67B" w14:textId="77777777" w:rsidR="00EA3B87" w:rsidRDefault="00213977" w:rsidP="00E542E2">
      <w:r>
        <w:t>Valgkomitéen</w:t>
      </w:r>
      <w:r w:rsidR="00E542E2">
        <w:t xml:space="preserve"> velges av årsmøtet for kommende styrets funksjonsperiode. Valget skjer ved simpelt flertall. </w:t>
      </w:r>
      <w:r w:rsidR="00E542E2" w:rsidRPr="00E542E2">
        <w:t>Kristin Bergstad Lazaridis</w:t>
      </w:r>
      <w:r w:rsidR="00BD7C1B">
        <w:t>, Erling Bakken og Anna Rita Spein b</w:t>
      </w:r>
      <w:r w:rsidR="00E542E2" w:rsidRPr="00E542E2">
        <w:t>le valgt på årsmøtet 201</w:t>
      </w:r>
      <w:r w:rsidR="00BD7C1B">
        <w:t>8</w:t>
      </w:r>
      <w:r w:rsidR="00E542E2" w:rsidRPr="00E542E2">
        <w:t xml:space="preserve"> for perioden 1.1.201</w:t>
      </w:r>
      <w:r w:rsidR="00BD7C1B">
        <w:t>9</w:t>
      </w:r>
      <w:r w:rsidR="00E542E2" w:rsidRPr="00E542E2">
        <w:t xml:space="preserve"> – 31.12.20</w:t>
      </w:r>
      <w:r w:rsidR="00BD7C1B">
        <w:t>2</w:t>
      </w:r>
      <w:r w:rsidR="00AF0C91">
        <w:t>0</w:t>
      </w:r>
      <w:r w:rsidR="00EA5677">
        <w:t xml:space="preserve">. </w:t>
      </w:r>
    </w:p>
    <w:p w14:paraId="58BFABD0" w14:textId="42FCCCB5" w:rsidR="00E542E2" w:rsidRDefault="00EA3B87" w:rsidP="00E542E2">
      <w:r>
        <w:t>Alle tar gjenvalg for perioden 2021 - 2022.</w:t>
      </w:r>
    </w:p>
    <w:p w14:paraId="7BBB35B2" w14:textId="77777777" w:rsidR="00386A49" w:rsidRPr="00E542E2" w:rsidRDefault="00386A49" w:rsidP="00E542E2"/>
    <w:p w14:paraId="4C2F27EC" w14:textId="77777777" w:rsidR="00E542E2" w:rsidRDefault="00E542E2" w:rsidP="00E542E2">
      <w:pPr>
        <w:numPr>
          <w:ilvl w:val="1"/>
          <w:numId w:val="16"/>
        </w:numPr>
        <w:spacing w:before="240"/>
        <w:rPr>
          <w:rFonts w:cs="Times New Roman"/>
          <w:b/>
        </w:rPr>
      </w:pPr>
      <w:r>
        <w:rPr>
          <w:rFonts w:cs="Times New Roman"/>
          <w:b/>
        </w:rPr>
        <w:t>Landsstyrerepresentasjon</w:t>
      </w:r>
    </w:p>
    <w:p w14:paraId="7C698D2C" w14:textId="623711AB" w:rsidR="00BA02D4" w:rsidRDefault="00BA02D4" w:rsidP="00BA02D4">
      <w:r w:rsidRPr="00BA02D4">
        <w:t>På grunn av en misforståelse i dialog med Legeforeningen sentralt har NFRAM ikke hatt representant i Landsstyret i 2019</w:t>
      </w:r>
      <w:r>
        <w:t xml:space="preserve"> og 2020. På faglandsrådets møte i 2021 vil vi sørge for at NFRAMs kandidat til Landsstyret blir foreslått i valggruppe 6.</w:t>
      </w:r>
    </w:p>
    <w:p w14:paraId="5807EB2B" w14:textId="77777777" w:rsidR="00386A49" w:rsidRPr="00BA02D4" w:rsidRDefault="00386A49" w:rsidP="00BA02D4"/>
    <w:p w14:paraId="75E8DCDF" w14:textId="4C3CEE90" w:rsidR="00587A84" w:rsidRDefault="00587A84" w:rsidP="00587A84">
      <w:pPr>
        <w:numPr>
          <w:ilvl w:val="1"/>
          <w:numId w:val="16"/>
        </w:numPr>
        <w:spacing w:before="240"/>
        <w:rPr>
          <w:rFonts w:cs="Times New Roman"/>
          <w:b/>
        </w:rPr>
      </w:pPr>
      <w:r>
        <w:rPr>
          <w:rFonts w:cs="Times New Roman"/>
          <w:b/>
        </w:rPr>
        <w:t>Faglandsråd</w:t>
      </w:r>
    </w:p>
    <w:p w14:paraId="5898ECD8" w14:textId="0C229E31" w:rsidR="00587A84" w:rsidRDefault="00587A84" w:rsidP="001A2956">
      <w:pPr>
        <w:rPr>
          <w:rFonts w:cs="Times New Roman"/>
        </w:rPr>
      </w:pPr>
      <w:r>
        <w:rPr>
          <w:rFonts w:cs="Times New Roman"/>
        </w:rPr>
        <w:t xml:space="preserve">Rune Tore Strøm er NFRAMS representant i Faglandsrådet i 2020 og 2021. Bjørn-Magnus Tunheim Simonsen er </w:t>
      </w:r>
      <w:r w:rsidR="00CD6BDC">
        <w:rPr>
          <w:rFonts w:cs="Times New Roman"/>
        </w:rPr>
        <w:t xml:space="preserve">hans </w:t>
      </w:r>
      <w:r>
        <w:rPr>
          <w:rFonts w:cs="Times New Roman"/>
        </w:rPr>
        <w:t>vara</w:t>
      </w:r>
      <w:r w:rsidR="00CD6BDC">
        <w:rPr>
          <w:rFonts w:cs="Times New Roman"/>
        </w:rPr>
        <w:t>representant</w:t>
      </w:r>
      <w:r>
        <w:rPr>
          <w:rFonts w:cs="Times New Roman"/>
        </w:rPr>
        <w:t xml:space="preserve">. </w:t>
      </w:r>
    </w:p>
    <w:p w14:paraId="42D5B40D" w14:textId="77777777" w:rsidR="00386A49" w:rsidRDefault="00386A49" w:rsidP="001A2956">
      <w:pPr>
        <w:rPr>
          <w:rFonts w:cs="Times New Roman"/>
        </w:rPr>
      </w:pPr>
    </w:p>
    <w:p w14:paraId="17712325" w14:textId="7D7F1A3E" w:rsidR="00F84652" w:rsidRDefault="00F84652" w:rsidP="00F84652">
      <w:pPr>
        <w:numPr>
          <w:ilvl w:val="1"/>
          <w:numId w:val="16"/>
        </w:numPr>
        <w:spacing w:before="240"/>
        <w:rPr>
          <w:rFonts w:cs="Times New Roman"/>
          <w:b/>
        </w:rPr>
      </w:pPr>
      <w:r>
        <w:rPr>
          <w:rFonts w:cs="Times New Roman"/>
          <w:b/>
        </w:rPr>
        <w:t>Fu</w:t>
      </w:r>
      <w:r w:rsidR="00FD718A">
        <w:rPr>
          <w:rFonts w:cs="Times New Roman"/>
          <w:b/>
        </w:rPr>
        <w:t>Ra (Fagutvalg av leger i spesialisering i rus- og avhengighetsmedisin)</w:t>
      </w:r>
    </w:p>
    <w:p w14:paraId="6A5E0221" w14:textId="485AA733" w:rsidR="00F84652" w:rsidRPr="00F84652" w:rsidRDefault="00FD718A" w:rsidP="00F84652">
      <w:r>
        <w:t>Det er etablert</w:t>
      </w:r>
      <w:r w:rsidR="00F84652" w:rsidRPr="00F84652">
        <w:t xml:space="preserve"> fagutvalg av leger i spesialisering (LIS) i alle fagmedisinske foreninger</w:t>
      </w:r>
      <w:r w:rsidR="00CD6BDC">
        <w:t xml:space="preserve"> (Fuxx)</w:t>
      </w:r>
      <w:r w:rsidR="00F84652" w:rsidRPr="00F84652">
        <w:t xml:space="preserve">. </w:t>
      </w:r>
    </w:p>
    <w:p w14:paraId="40C7DBB3" w14:textId="77777777" w:rsidR="00F84652" w:rsidRDefault="00F84652" w:rsidP="00F84652"/>
    <w:p w14:paraId="2AD36428" w14:textId="2F53A05E" w:rsidR="00F84652" w:rsidRDefault="00F84652" w:rsidP="00F84652">
      <w:r w:rsidRPr="00F84652">
        <w:t>Fu</w:t>
      </w:r>
      <w:r w:rsidR="008278C5">
        <w:t>R</w:t>
      </w:r>
      <w:r w:rsidR="00BA02D4">
        <w:t>A</w:t>
      </w:r>
      <w:r w:rsidRPr="00F84652">
        <w:t xml:space="preserve"> </w:t>
      </w:r>
      <w:r w:rsidR="00CD6BDC">
        <w:t xml:space="preserve">i </w:t>
      </w:r>
      <w:r w:rsidRPr="00F84652">
        <w:t>NFRAM 20</w:t>
      </w:r>
      <w:r w:rsidR="00BA02D4">
        <w:t>20</w:t>
      </w:r>
      <w:r w:rsidR="008278C5">
        <w:t xml:space="preserve"> </w:t>
      </w:r>
      <w:r w:rsidR="00BA02D4">
        <w:t xml:space="preserve">har vært </w:t>
      </w:r>
      <w:r>
        <w:t>sammens</w:t>
      </w:r>
      <w:r w:rsidR="008278C5">
        <w:t>att slik at det er</w:t>
      </w:r>
      <w:r>
        <w:t xml:space="preserve"> en LIS fra hver av de 4 regionene med tilknytning til regionale utdanningssenter. Fu</w:t>
      </w:r>
      <w:r w:rsidR="008278C5">
        <w:t>R</w:t>
      </w:r>
      <w:r w:rsidR="00BA02D4">
        <w:t>A</w:t>
      </w:r>
      <w:r>
        <w:t xml:space="preserve"> representantene kan på eget initiativ fremme saker til styret i NFRAM. </w:t>
      </w:r>
      <w:r w:rsidR="00BA02D4">
        <w:t>FuRA har besluttet at vervet som styremedlem i NFRAM skal gå på omgang. 2 av FuRAs medlemmer har dermed fått erfaringer fra styreverv.</w:t>
      </w:r>
    </w:p>
    <w:p w14:paraId="09F0A8C4" w14:textId="77777777" w:rsidR="00F84652" w:rsidRDefault="004E33CC" w:rsidP="00F84652">
      <w:r>
        <w:t>Helse Nord:</w:t>
      </w:r>
      <w:r>
        <w:tab/>
        <w:t>Martin Ryssdal</w:t>
      </w:r>
      <w:r>
        <w:tab/>
      </w:r>
      <w:r>
        <w:tab/>
      </w:r>
      <w:hyperlink r:id="rId8" w:history="1">
        <w:r w:rsidR="00F84652" w:rsidRPr="00F857CD">
          <w:rPr>
            <w:rStyle w:val="Hyperkobling"/>
          </w:rPr>
          <w:t>martin.ryssdal@unn.no</w:t>
        </w:r>
      </w:hyperlink>
      <w:r w:rsidR="00F84652">
        <w:t xml:space="preserve"> </w:t>
      </w:r>
    </w:p>
    <w:p w14:paraId="70871342" w14:textId="27A42C12" w:rsidR="00F84652" w:rsidRPr="004E33CC" w:rsidRDefault="00F84652" w:rsidP="00F84652">
      <w:pPr>
        <w:rPr>
          <w:rFonts w:cs="Times New Roman"/>
        </w:rPr>
      </w:pPr>
      <w:r>
        <w:t>Helse Midt:</w:t>
      </w:r>
      <w:r>
        <w:tab/>
      </w:r>
      <w:r w:rsidRPr="004E33CC">
        <w:rPr>
          <w:rFonts w:cs="Times New Roman"/>
        </w:rPr>
        <w:t>Stine Kirkholm Sveingard</w:t>
      </w:r>
      <w:r w:rsidR="004E33CC">
        <w:rPr>
          <w:rFonts w:ascii="Calibri" w:hAnsi="Calibri"/>
        </w:rPr>
        <w:tab/>
      </w:r>
      <w:hyperlink r:id="rId9" w:history="1">
        <w:r w:rsidRPr="004E33CC">
          <w:rPr>
            <w:rStyle w:val="Hyperkobling"/>
          </w:rPr>
          <w:t>Stine.Kirkholm.Sveingard@stolav.no</w:t>
        </w:r>
      </w:hyperlink>
    </w:p>
    <w:p w14:paraId="08FAC3B1" w14:textId="12BADAC5" w:rsidR="00F84652" w:rsidRDefault="004E33CC" w:rsidP="00F84652">
      <w:r>
        <w:t>Helse Vest:</w:t>
      </w:r>
      <w:r>
        <w:tab/>
        <w:t>Trine Mikkelsen</w:t>
      </w:r>
      <w:r>
        <w:tab/>
      </w:r>
      <w:r>
        <w:tab/>
      </w:r>
      <w:hyperlink r:id="rId10" w:history="1">
        <w:r w:rsidR="000F0302" w:rsidRPr="00CF38D9">
          <w:rPr>
            <w:rStyle w:val="Hyperkobling"/>
          </w:rPr>
          <w:t>trine.mikkelsen@helse-bergen.no</w:t>
        </w:r>
      </w:hyperlink>
      <w:r w:rsidR="00F84652">
        <w:t xml:space="preserve"> </w:t>
      </w:r>
    </w:p>
    <w:p w14:paraId="17320265" w14:textId="77777777" w:rsidR="00F84652" w:rsidRDefault="004E33CC" w:rsidP="00F84652">
      <w:pPr>
        <w:rPr>
          <w:rStyle w:val="Hyperkobling"/>
        </w:rPr>
      </w:pPr>
      <w:r>
        <w:t xml:space="preserve">Helse Sør-Øst: </w:t>
      </w:r>
      <w:r w:rsidR="00F84652" w:rsidRPr="00EB32A1">
        <w:t>Håkon Lundblad Næsheim</w:t>
      </w:r>
      <w:r w:rsidR="00F84652">
        <w:t xml:space="preserve"> </w:t>
      </w:r>
      <w:r>
        <w:tab/>
      </w:r>
      <w:hyperlink r:id="rId11" w:history="1">
        <w:r w:rsidR="00F84652">
          <w:rPr>
            <w:rStyle w:val="Hyperkobling"/>
          </w:rPr>
          <w:t>haanae@ous-hf.no</w:t>
        </w:r>
      </w:hyperlink>
    </w:p>
    <w:p w14:paraId="5966084E" w14:textId="77777777" w:rsidR="00587A84" w:rsidRDefault="00587A84" w:rsidP="00F84652">
      <w:pPr>
        <w:rPr>
          <w:rStyle w:val="Hyperkobling"/>
        </w:rPr>
      </w:pPr>
    </w:p>
    <w:p w14:paraId="7746154A" w14:textId="77777777" w:rsidR="00EA3B87" w:rsidRDefault="00EA3B87" w:rsidP="00F84652">
      <w:pPr>
        <w:rPr>
          <w:rStyle w:val="Hyperkobling"/>
        </w:rPr>
      </w:pPr>
    </w:p>
    <w:p w14:paraId="5539E70B" w14:textId="77777777" w:rsidR="00AC72EA" w:rsidRDefault="00AC72EA" w:rsidP="00AC72EA">
      <w:pPr>
        <w:numPr>
          <w:ilvl w:val="1"/>
          <w:numId w:val="16"/>
        </w:numPr>
        <w:spacing w:before="240"/>
        <w:rPr>
          <w:rFonts w:cs="Times New Roman"/>
          <w:b/>
        </w:rPr>
      </w:pPr>
      <w:r>
        <w:rPr>
          <w:rFonts w:cs="Times New Roman"/>
          <w:b/>
        </w:rPr>
        <w:t>Samarbeid med Legeforeningen</w:t>
      </w:r>
    </w:p>
    <w:p w14:paraId="5C970E51" w14:textId="77777777" w:rsidR="006C619F" w:rsidRDefault="006C619F" w:rsidP="006C619F">
      <w:pPr>
        <w:pStyle w:val="Listeavsnitt"/>
        <w:numPr>
          <w:ilvl w:val="0"/>
          <w:numId w:val="37"/>
        </w:numPr>
      </w:pPr>
      <w:r w:rsidRPr="006C619F">
        <w:lastRenderedPageBreak/>
        <w:t>Innspill til Helsedirektoratets anbefalinger vedrørende prioriteringer i pandemisituasjonen</w:t>
      </w:r>
    </w:p>
    <w:p w14:paraId="6CA454DC" w14:textId="28BCD653" w:rsidR="006C619F" w:rsidRDefault="006C619F" w:rsidP="006C619F">
      <w:pPr>
        <w:pStyle w:val="Listeavsnitt"/>
        <w:numPr>
          <w:ilvl w:val="0"/>
          <w:numId w:val="37"/>
        </w:numPr>
      </w:pPr>
      <w:r>
        <w:t>Planlegging av frokostseminar i regi av AKAN og Legeforeningen nov 2020 i forbindelse med en europeisk konferanse om alkohol som skulle vært arrangert i Oslo men som ble avlyst på grunn av pandemien</w:t>
      </w:r>
    </w:p>
    <w:p w14:paraId="7C114B65" w14:textId="13A51278" w:rsidR="00D8772B" w:rsidRDefault="00D8772B" w:rsidP="006C619F">
      <w:pPr>
        <w:pStyle w:val="Listeavsnitt"/>
        <w:numPr>
          <w:ilvl w:val="0"/>
          <w:numId w:val="37"/>
        </w:numPr>
      </w:pPr>
      <w:r>
        <w:t>Deltatt på vegne av Legeforeningen i Actis seminar om avkriminalisering i september</w:t>
      </w:r>
    </w:p>
    <w:p w14:paraId="3EC23F70" w14:textId="3D088E38" w:rsidR="00D8772B" w:rsidRDefault="00D8772B" w:rsidP="006C619F">
      <w:pPr>
        <w:pStyle w:val="Listeavsnitt"/>
        <w:numPr>
          <w:ilvl w:val="0"/>
          <w:numId w:val="37"/>
        </w:numPr>
      </w:pPr>
      <w:r>
        <w:t>Leder av NFRAM ble på vegne av Legeforeningen intervjuet i Dagens Medisin om avkriminalisering.</w:t>
      </w:r>
    </w:p>
    <w:p w14:paraId="1B6931FD" w14:textId="77777777" w:rsidR="00386A49" w:rsidRDefault="00386A49" w:rsidP="00386A49">
      <w:pPr>
        <w:pStyle w:val="Listeavsnitt"/>
      </w:pPr>
    </w:p>
    <w:p w14:paraId="3BA06647" w14:textId="77777777" w:rsidR="00535ABA" w:rsidRPr="00535ABA" w:rsidRDefault="00535ABA" w:rsidP="00535ABA">
      <w:pPr>
        <w:numPr>
          <w:ilvl w:val="1"/>
          <w:numId w:val="16"/>
        </w:numPr>
        <w:spacing w:before="240"/>
        <w:rPr>
          <w:rFonts w:cs="Times New Roman"/>
          <w:b/>
        </w:rPr>
      </w:pPr>
      <w:r w:rsidRPr="00535ABA">
        <w:rPr>
          <w:rFonts w:cs="Times New Roman"/>
          <w:b/>
        </w:rPr>
        <w:t>Internasjonalt samarbeid</w:t>
      </w:r>
    </w:p>
    <w:p w14:paraId="1380899D" w14:textId="77777777" w:rsidR="00535ABA" w:rsidRPr="00E750A3" w:rsidRDefault="00535ABA" w:rsidP="00535ABA">
      <w:pPr>
        <w:rPr>
          <w:iCs/>
          <w:lang w:val="en-US"/>
        </w:rPr>
      </w:pPr>
      <w:r w:rsidRPr="001100BC">
        <w:rPr>
          <w:lang w:val="en-US"/>
        </w:rPr>
        <w:t xml:space="preserve">NFRAM er medlem i European Federation of Addiction Societies (EUFAS). </w:t>
      </w:r>
      <w:r>
        <w:t>Jørgen G. Bramness er NFRAMs representant og sekretær (Secretary general) i styret (Executive commitee). Mer informasjon om EUFAS finnes på hjemmesiden (</w:t>
      </w:r>
      <w:hyperlink r:id="rId12" w:history="1">
        <w:r w:rsidRPr="005E5260">
          <w:rPr>
            <w:rStyle w:val="Hyperkobling"/>
            <w:i/>
            <w:iCs/>
          </w:rPr>
          <w:t>www.eufas.net</w:t>
        </w:r>
      </w:hyperlink>
      <w:r w:rsidRPr="005E5260">
        <w:rPr>
          <w:iCs/>
        </w:rPr>
        <w:t xml:space="preserve">). </w:t>
      </w:r>
      <w:r w:rsidRPr="00E750A3">
        <w:rPr>
          <w:iCs/>
          <w:lang w:val="en-US"/>
        </w:rPr>
        <w:t>Der står det bl.a.:</w:t>
      </w:r>
    </w:p>
    <w:p w14:paraId="452BFB04" w14:textId="77777777" w:rsidR="00535ABA" w:rsidRPr="00E750A3" w:rsidRDefault="00535ABA" w:rsidP="00535ABA">
      <w:pPr>
        <w:rPr>
          <w:i/>
          <w:iCs/>
          <w:lang w:val="en-US"/>
        </w:rPr>
      </w:pPr>
    </w:p>
    <w:p w14:paraId="43499E05" w14:textId="77777777" w:rsidR="00535ABA" w:rsidRDefault="00535ABA" w:rsidP="00535ABA">
      <w:pPr>
        <w:rPr>
          <w:i/>
          <w:iCs/>
          <w:lang w:val="en-US"/>
        </w:rPr>
      </w:pPr>
      <w:r>
        <w:rPr>
          <w:i/>
          <w:iCs/>
          <w:lang w:val="en-US"/>
        </w:rPr>
        <w:t>The purpose of EUFAS, founded in 2010, is to promote education and advances in knowledge and understanding in the field of addiction in all European countries, for the non-profit protection of health. ‘Addiction’ comprises all mental disorders related to the use of psychoactive substances and non-substance habit-forming products (such as gambling).</w:t>
      </w:r>
    </w:p>
    <w:p w14:paraId="7A401049" w14:textId="77777777" w:rsidR="00535ABA" w:rsidRDefault="00535ABA" w:rsidP="00535ABA">
      <w:pPr>
        <w:pStyle w:val="Ingenmellomrom"/>
        <w:rPr>
          <w:lang w:val="en-US"/>
        </w:rPr>
      </w:pPr>
    </w:p>
    <w:p w14:paraId="06BDC4FF" w14:textId="77777777" w:rsidR="00535ABA" w:rsidRDefault="00535ABA" w:rsidP="00535ABA">
      <w:pPr>
        <w:pStyle w:val="Ingenmellomrom"/>
        <w:rPr>
          <w:rFonts w:ascii="Times New Roman" w:hAnsi="Times New Roman" w:cs="Times New Roman"/>
          <w:i/>
          <w:iCs/>
          <w:sz w:val="24"/>
          <w:szCs w:val="24"/>
          <w:lang w:eastAsia="nb-NO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nb-NO"/>
        </w:rPr>
        <w:t>Specifically EUFAS intends to:</w:t>
      </w:r>
    </w:p>
    <w:p w14:paraId="393B2382" w14:textId="77777777" w:rsidR="00535ABA" w:rsidRDefault="00535ABA" w:rsidP="00535ABA">
      <w:pPr>
        <w:numPr>
          <w:ilvl w:val="0"/>
          <w:numId w:val="35"/>
        </w:numPr>
        <w:rPr>
          <w:rFonts w:eastAsia="Times New Roman" w:cs="Times New Roman"/>
          <w:i/>
          <w:iCs/>
          <w:lang w:val="en-US"/>
        </w:rPr>
      </w:pPr>
      <w:r>
        <w:rPr>
          <w:rFonts w:eastAsia="Times New Roman" w:cs="Times New Roman"/>
          <w:i/>
          <w:iCs/>
          <w:lang w:val="en-US"/>
        </w:rPr>
        <w:t>Improve addiction care in European countries,</w:t>
      </w:r>
    </w:p>
    <w:p w14:paraId="2CCE06E6" w14:textId="77777777" w:rsidR="00535ABA" w:rsidRDefault="00535ABA" w:rsidP="00535ABA">
      <w:pPr>
        <w:numPr>
          <w:ilvl w:val="0"/>
          <w:numId w:val="35"/>
        </w:numPr>
        <w:rPr>
          <w:rFonts w:eastAsia="Times New Roman" w:cs="Times New Roman"/>
          <w:i/>
          <w:iCs/>
          <w:lang w:val="en-US"/>
        </w:rPr>
      </w:pPr>
      <w:r>
        <w:rPr>
          <w:rFonts w:eastAsia="Times New Roman" w:cs="Times New Roman"/>
          <w:i/>
          <w:iCs/>
          <w:lang w:val="en-US"/>
        </w:rPr>
        <w:t>Improve prevention measures both on a national as well as a European level,</w:t>
      </w:r>
    </w:p>
    <w:p w14:paraId="76EB62C5" w14:textId="77777777" w:rsidR="00535ABA" w:rsidRDefault="00535ABA" w:rsidP="00535ABA">
      <w:pPr>
        <w:numPr>
          <w:ilvl w:val="0"/>
          <w:numId w:val="35"/>
        </w:numPr>
        <w:rPr>
          <w:rFonts w:eastAsia="Times New Roman" w:cs="Times New Roman"/>
          <w:i/>
          <w:iCs/>
          <w:lang w:val="en-US"/>
        </w:rPr>
      </w:pPr>
      <w:r>
        <w:rPr>
          <w:rFonts w:eastAsia="Times New Roman" w:cs="Times New Roman"/>
          <w:i/>
          <w:iCs/>
          <w:lang w:val="en-US"/>
        </w:rPr>
        <w:t>Support those European countries whose prevention and treatment systems may be less developed,</w:t>
      </w:r>
    </w:p>
    <w:p w14:paraId="3F3908C4" w14:textId="77777777" w:rsidR="00535ABA" w:rsidRDefault="00535ABA" w:rsidP="00535ABA">
      <w:pPr>
        <w:numPr>
          <w:ilvl w:val="0"/>
          <w:numId w:val="35"/>
        </w:numPr>
        <w:rPr>
          <w:rFonts w:eastAsia="Times New Roman" w:cs="Times New Roman"/>
          <w:i/>
          <w:iCs/>
          <w:lang w:val="en-US"/>
        </w:rPr>
      </w:pPr>
      <w:r>
        <w:rPr>
          <w:rFonts w:eastAsia="Times New Roman" w:cs="Times New Roman"/>
          <w:i/>
          <w:iCs/>
          <w:lang w:val="en-US"/>
        </w:rPr>
        <w:t>Influence the allocation of financial resources for addiction research on a national as well as a European level.</w:t>
      </w:r>
    </w:p>
    <w:p w14:paraId="0A1221F2" w14:textId="77777777" w:rsidR="00535ABA" w:rsidRDefault="00535ABA" w:rsidP="00535ABA">
      <w:pPr>
        <w:rPr>
          <w:iCs/>
          <w:lang w:val="en-US"/>
        </w:rPr>
      </w:pPr>
    </w:p>
    <w:p w14:paraId="21B4F271" w14:textId="299D0E85" w:rsidR="00535ABA" w:rsidRDefault="00A27992" w:rsidP="00A27992">
      <w:r>
        <w:t>I året 2019/20 har EUFAS jobbet med informasjonsarbeid, gjennom hjemmesiden. Det er gjennomført en survey på nasjonale retningslinjer for behandling av alkoholmisbrukslidelser som vil publiseres i European Addiction Research. Grunnet corona-situasjonen har EUFAS hatt laber aktivitet, men vi vil fortsatt organisere et «Alcohol-track» på Lisbon Addictions 2022 konferansen.</w:t>
      </w:r>
    </w:p>
    <w:p w14:paraId="0942DF22" w14:textId="77777777" w:rsidR="00A27992" w:rsidRPr="006C619F" w:rsidRDefault="00A27992" w:rsidP="00535ABA">
      <w:pPr>
        <w:ind w:left="360"/>
      </w:pPr>
    </w:p>
    <w:p w14:paraId="7F3997FA" w14:textId="1BA70B41" w:rsidR="00032E9F" w:rsidRDefault="00032E9F" w:rsidP="00032E9F">
      <w:pPr>
        <w:numPr>
          <w:ilvl w:val="0"/>
          <w:numId w:val="19"/>
        </w:numPr>
        <w:spacing w:before="240"/>
        <w:rPr>
          <w:rFonts w:cs="Times New Roman"/>
          <w:b/>
          <w:sz w:val="28"/>
          <w:szCs w:val="28"/>
        </w:rPr>
      </w:pPr>
      <w:r w:rsidRPr="00D55BAC">
        <w:rPr>
          <w:rFonts w:cs="Times New Roman"/>
          <w:b/>
          <w:sz w:val="28"/>
          <w:szCs w:val="28"/>
        </w:rPr>
        <w:t>Spesialitetskomite</w:t>
      </w:r>
      <w:r w:rsidR="00386A49">
        <w:rPr>
          <w:rFonts w:cs="Times New Roman"/>
          <w:b/>
          <w:sz w:val="28"/>
          <w:szCs w:val="28"/>
        </w:rPr>
        <w:t>ens arbeid</w:t>
      </w:r>
    </w:p>
    <w:p w14:paraId="5F8844E9" w14:textId="77777777" w:rsidR="00032E9F" w:rsidRDefault="00032E9F" w:rsidP="00032E9F">
      <w:pPr>
        <w:numPr>
          <w:ilvl w:val="1"/>
          <w:numId w:val="19"/>
        </w:numPr>
        <w:spacing w:before="240"/>
        <w:ind w:left="432"/>
        <w:rPr>
          <w:rFonts w:cs="Times New Roman"/>
          <w:b/>
        </w:rPr>
      </w:pPr>
      <w:r w:rsidRPr="00E90BF3">
        <w:rPr>
          <w:rFonts w:cs="Times New Roman"/>
          <w:b/>
        </w:rPr>
        <w:t xml:space="preserve"> Spesialitetskomiteens</w:t>
      </w:r>
      <w:r>
        <w:rPr>
          <w:rFonts w:cs="Times New Roman"/>
          <w:b/>
        </w:rPr>
        <w:t xml:space="preserve"> sammensetning </w:t>
      </w:r>
    </w:p>
    <w:p w14:paraId="09C8787D" w14:textId="77777777" w:rsidR="00032E9F" w:rsidRPr="008278C5" w:rsidRDefault="00032E9F" w:rsidP="00032E9F">
      <w:pPr>
        <w:autoSpaceDE w:val="0"/>
        <w:autoSpaceDN w:val="0"/>
        <w:adjustRightInd w:val="0"/>
      </w:pPr>
      <w:r w:rsidRPr="008278C5">
        <w:t>Leder:</w:t>
      </w:r>
      <w:r w:rsidRPr="008278C5">
        <w:tab/>
      </w:r>
      <w:r w:rsidRPr="008278C5">
        <w:tab/>
        <w:t>Rune Tore Strøm 4 år</w:t>
      </w:r>
    </w:p>
    <w:p w14:paraId="6AC2FEB7" w14:textId="77777777" w:rsidR="00032E9F" w:rsidRPr="008278C5" w:rsidRDefault="00032E9F" w:rsidP="00032E9F">
      <w:pPr>
        <w:autoSpaceDE w:val="0"/>
        <w:autoSpaceDN w:val="0"/>
        <w:adjustRightInd w:val="0"/>
      </w:pPr>
      <w:r w:rsidRPr="008278C5">
        <w:t>Medlem:</w:t>
      </w:r>
      <w:r w:rsidRPr="008278C5">
        <w:tab/>
        <w:t>Svein Skjøtskift 2 år</w:t>
      </w:r>
    </w:p>
    <w:p w14:paraId="55B2B23B" w14:textId="77777777" w:rsidR="00032E9F" w:rsidRPr="008278C5" w:rsidRDefault="00032E9F" w:rsidP="00032E9F">
      <w:pPr>
        <w:autoSpaceDE w:val="0"/>
        <w:autoSpaceDN w:val="0"/>
        <w:adjustRightInd w:val="0"/>
      </w:pPr>
      <w:r w:rsidRPr="008278C5">
        <w:t>Medlem:</w:t>
      </w:r>
      <w:r w:rsidRPr="008278C5">
        <w:tab/>
        <w:t>Siv Kjelsås Kvinge 4 år</w:t>
      </w:r>
    </w:p>
    <w:p w14:paraId="436C7606" w14:textId="77777777" w:rsidR="00032E9F" w:rsidRPr="008278C5" w:rsidRDefault="00032E9F" w:rsidP="00032E9F">
      <w:pPr>
        <w:autoSpaceDE w:val="0"/>
        <w:autoSpaceDN w:val="0"/>
        <w:adjustRightInd w:val="0"/>
      </w:pPr>
      <w:r w:rsidRPr="008278C5">
        <w:t>Medlem:</w:t>
      </w:r>
      <w:r w:rsidRPr="008278C5">
        <w:tab/>
        <w:t>Helge Waal 2 år</w:t>
      </w:r>
    </w:p>
    <w:p w14:paraId="32F88FEF" w14:textId="77777777" w:rsidR="00032E9F" w:rsidRPr="008278C5" w:rsidRDefault="00032E9F" w:rsidP="00032E9F">
      <w:pPr>
        <w:autoSpaceDE w:val="0"/>
        <w:autoSpaceDN w:val="0"/>
        <w:adjustRightInd w:val="0"/>
      </w:pPr>
      <w:r w:rsidRPr="008278C5">
        <w:t>LIS-repr:</w:t>
      </w:r>
      <w:r w:rsidRPr="008278C5">
        <w:tab/>
        <w:t>Marianne Hvistendahl</w:t>
      </w:r>
    </w:p>
    <w:p w14:paraId="04B68FCE" w14:textId="77777777" w:rsidR="00032E9F" w:rsidRPr="008278C5" w:rsidRDefault="00032E9F" w:rsidP="00032E9F">
      <w:pPr>
        <w:autoSpaceDE w:val="0"/>
        <w:autoSpaceDN w:val="0"/>
        <w:adjustRightInd w:val="0"/>
      </w:pPr>
      <w:r w:rsidRPr="008278C5">
        <w:t>Vara-medl:</w:t>
      </w:r>
      <w:r w:rsidRPr="008278C5">
        <w:tab/>
        <w:t>Petra Becker 4 år</w:t>
      </w:r>
    </w:p>
    <w:p w14:paraId="6AB78C5A" w14:textId="77777777" w:rsidR="00032E9F" w:rsidRPr="008278C5" w:rsidRDefault="00032E9F" w:rsidP="00032E9F">
      <w:pPr>
        <w:autoSpaceDE w:val="0"/>
        <w:autoSpaceDN w:val="0"/>
        <w:adjustRightInd w:val="0"/>
      </w:pPr>
      <w:r w:rsidRPr="008278C5">
        <w:t>Vara-medl:</w:t>
      </w:r>
      <w:r w:rsidRPr="008278C5">
        <w:tab/>
        <w:t>Mariann Leikanger 2 år</w:t>
      </w:r>
    </w:p>
    <w:p w14:paraId="1E905394" w14:textId="77777777" w:rsidR="00032E9F" w:rsidRPr="008278C5" w:rsidRDefault="00032E9F" w:rsidP="00032E9F">
      <w:pPr>
        <w:autoSpaceDE w:val="0"/>
        <w:autoSpaceDN w:val="0"/>
        <w:adjustRightInd w:val="0"/>
      </w:pPr>
      <w:r w:rsidRPr="008278C5">
        <w:t>LIS vara:</w:t>
      </w:r>
      <w:r w:rsidRPr="008278C5">
        <w:tab/>
        <w:t>Guro Welander Angenete</w:t>
      </w:r>
    </w:p>
    <w:p w14:paraId="22DEC93A" w14:textId="77777777" w:rsidR="00032E9F" w:rsidRDefault="00032E9F" w:rsidP="00032E9F">
      <w:pPr>
        <w:rPr>
          <w:rFonts w:cs="Times New Roman"/>
        </w:rPr>
      </w:pPr>
      <w:r>
        <w:rPr>
          <w:rFonts w:cs="Times New Roman"/>
        </w:rPr>
        <w:t>Alle medlemmene i spesialitetskomiteen møter på møtene og deltar i arbeidet, også vara.</w:t>
      </w:r>
    </w:p>
    <w:p w14:paraId="54BC667C" w14:textId="77777777" w:rsidR="00591E80" w:rsidRDefault="00591E80" w:rsidP="00591E80">
      <w:pPr>
        <w:rPr>
          <w:rFonts w:cs="Times New Roman"/>
        </w:rPr>
      </w:pPr>
      <w:r>
        <w:rPr>
          <w:rFonts w:cs="Times New Roman"/>
        </w:rPr>
        <w:t>Spesialitetskomiteen har 3 medlemmer på valg hvorav 1 skal ha PhD.</w:t>
      </w:r>
    </w:p>
    <w:p w14:paraId="57DA69B2" w14:textId="77777777" w:rsidR="00032E9F" w:rsidRDefault="00032E9F" w:rsidP="00032E9F">
      <w:pPr>
        <w:rPr>
          <w:rFonts w:cs="Times New Roman"/>
        </w:rPr>
      </w:pPr>
    </w:p>
    <w:p w14:paraId="44E34BD1" w14:textId="465D2536" w:rsidR="00032E9F" w:rsidRPr="00EA5677" w:rsidRDefault="00032E9F" w:rsidP="00032E9F">
      <w:pPr>
        <w:rPr>
          <w:rFonts w:cs="Times New Roman"/>
        </w:rPr>
      </w:pPr>
      <w:r w:rsidRPr="00EA5677">
        <w:rPr>
          <w:rFonts w:cs="Times New Roman"/>
        </w:rPr>
        <w:lastRenderedPageBreak/>
        <w:t>Legeforeningens landsstyre har besluttet at fra 2019 skal fagstyret oppnevne leder og medlemmene av spesialitetskomiteene etter innstilling fra de fagmedisinske foreningene og fagutva</w:t>
      </w:r>
      <w:r w:rsidR="00377071">
        <w:rPr>
          <w:rFonts w:cs="Times New Roman"/>
        </w:rPr>
        <w:t>lg for leger i spesialisering (FuRA</w:t>
      </w:r>
      <w:r>
        <w:rPr>
          <w:rFonts w:cs="Times New Roman"/>
        </w:rPr>
        <w:t>)</w:t>
      </w:r>
      <w:r w:rsidRPr="00EA5677">
        <w:rPr>
          <w:rFonts w:cs="Times New Roman"/>
        </w:rPr>
        <w:t>.</w:t>
      </w:r>
    </w:p>
    <w:p w14:paraId="604D6B51" w14:textId="77777777" w:rsidR="00032E9F" w:rsidRDefault="00032E9F" w:rsidP="00032E9F">
      <w:pPr>
        <w:rPr>
          <w:rFonts w:cs="Times New Roman"/>
        </w:rPr>
      </w:pPr>
    </w:p>
    <w:p w14:paraId="28F9F30F" w14:textId="3A5D2E42" w:rsidR="00591E80" w:rsidRPr="00B900ED" w:rsidRDefault="00032E9F" w:rsidP="00591E80">
      <w:pPr>
        <w:rPr>
          <w:rFonts w:cs="Times New Roman"/>
        </w:rPr>
      </w:pPr>
      <w:r>
        <w:rPr>
          <w:rFonts w:cs="Times New Roman"/>
        </w:rPr>
        <w:t xml:space="preserve">Spesialitetskomiteen for rus- og avhengighetsmedisin har en forskriftsfestet rolle som </w:t>
      </w:r>
      <w:r w:rsidRPr="00D8772B">
        <w:rPr>
          <w:rFonts w:cs="Times New Roman"/>
        </w:rPr>
        <w:t xml:space="preserve">sakkyndige i vurdering av utdanningsvirksomheter. Vurderingene meldes til Helsedirektoratet via legeforeningen og legges til grunn for Helsedirektoratets vurdering. </w:t>
      </w:r>
      <w:r w:rsidR="00591E80" w:rsidRPr="00B900ED">
        <w:rPr>
          <w:rFonts w:cs="Times New Roman"/>
        </w:rPr>
        <w:t>Spesialit</w:t>
      </w:r>
      <w:r w:rsidR="00591E80">
        <w:rPr>
          <w:rFonts w:cs="Times New Roman"/>
        </w:rPr>
        <w:t>e</w:t>
      </w:r>
      <w:r w:rsidR="00591E80" w:rsidRPr="00B900ED">
        <w:rPr>
          <w:rFonts w:cs="Times New Roman"/>
        </w:rPr>
        <w:t>tskomiteen har sendt sin vurdering av alle 23 søknader om godkjenning som utdanningsvirksomheter. Det var planlagt institusjonsbesøk høsten 2020</w:t>
      </w:r>
      <w:r w:rsidR="00591E80">
        <w:rPr>
          <w:rFonts w:cs="Times New Roman"/>
        </w:rPr>
        <w:t xml:space="preserve">. </w:t>
      </w:r>
      <w:r w:rsidR="00591E80" w:rsidRPr="00B900ED">
        <w:rPr>
          <w:rFonts w:cs="Times New Roman"/>
        </w:rPr>
        <w:t>Dette utsatt både pga</w:t>
      </w:r>
      <w:r w:rsidR="00591E80">
        <w:rPr>
          <w:rFonts w:cs="Times New Roman"/>
        </w:rPr>
        <w:t>.</w:t>
      </w:r>
      <w:r w:rsidR="00591E80" w:rsidRPr="00B900ED">
        <w:rPr>
          <w:rFonts w:cs="Times New Roman"/>
        </w:rPr>
        <w:t xml:space="preserve"> pandemirestriksjoner og at Helsedirektoratet ikke har besvar på søknadene ennå.</w:t>
      </w:r>
    </w:p>
    <w:p w14:paraId="151AE76F" w14:textId="52307B60" w:rsidR="00032E9F" w:rsidRDefault="00032E9F" w:rsidP="00032E9F">
      <w:pPr>
        <w:rPr>
          <w:rFonts w:cs="Times New Roman"/>
        </w:rPr>
      </w:pPr>
    </w:p>
    <w:p w14:paraId="442D3B1B" w14:textId="77777777" w:rsidR="00032E9F" w:rsidRDefault="00032E9F" w:rsidP="00032E9F">
      <w:pPr>
        <w:rPr>
          <w:rFonts w:cs="Times New Roman"/>
        </w:rPr>
      </w:pPr>
    </w:p>
    <w:p w14:paraId="164153FA" w14:textId="77777777" w:rsidR="00032E9F" w:rsidRDefault="00032E9F" w:rsidP="00032E9F">
      <w:pPr>
        <w:rPr>
          <w:rFonts w:cs="Times New Roman"/>
        </w:rPr>
      </w:pPr>
      <w:r>
        <w:rPr>
          <w:rFonts w:cs="Times New Roman"/>
        </w:rPr>
        <w:t>Spesialitetskomiteen behandler søknader om godkjenning av kurs.</w:t>
      </w:r>
    </w:p>
    <w:p w14:paraId="633F5723" w14:textId="77777777" w:rsidR="00032E9F" w:rsidRDefault="00032E9F" w:rsidP="00032E9F">
      <w:pPr>
        <w:rPr>
          <w:rFonts w:cs="Times New Roman"/>
        </w:rPr>
      </w:pPr>
    </w:p>
    <w:p w14:paraId="0FFED832" w14:textId="38C6918C" w:rsidR="00032E9F" w:rsidRDefault="00032E9F" w:rsidP="00032E9F">
      <w:pPr>
        <w:rPr>
          <w:rFonts w:cs="Times New Roman"/>
        </w:rPr>
      </w:pPr>
      <w:r>
        <w:rPr>
          <w:rFonts w:cs="Times New Roman"/>
        </w:rPr>
        <w:t xml:space="preserve">Spesialitetskomiteen for rus- og avhengighetsmedisin bidrar med sakkyndige i saksbehandlingen av søknader om spesialistgodkjenning hvor Helsedirektoratet ønsker en anbefaling. Dette har vært tilfelle for de fleste søknader om godkjenning etter overgangsregler. Det </w:t>
      </w:r>
      <w:r w:rsidR="00D8772B">
        <w:rPr>
          <w:rFonts w:cs="Times New Roman"/>
        </w:rPr>
        <w:t>vil</w:t>
      </w:r>
      <w:r>
        <w:rPr>
          <w:rFonts w:cs="Times New Roman"/>
        </w:rPr>
        <w:t xml:space="preserve"> også </w:t>
      </w:r>
      <w:r w:rsidR="00D8772B">
        <w:rPr>
          <w:rFonts w:cs="Times New Roman"/>
        </w:rPr>
        <w:t xml:space="preserve">være </w:t>
      </w:r>
      <w:r>
        <w:rPr>
          <w:rFonts w:cs="Times New Roman"/>
        </w:rPr>
        <w:t xml:space="preserve">aktuelt </w:t>
      </w:r>
      <w:r w:rsidR="00D8772B">
        <w:rPr>
          <w:rFonts w:cs="Times New Roman"/>
        </w:rPr>
        <w:t>for flere</w:t>
      </w:r>
      <w:r>
        <w:rPr>
          <w:rFonts w:cs="Times New Roman"/>
        </w:rPr>
        <w:t xml:space="preserve"> søknader om godkjenning etter ordinær spesialistutdanning skal behandles. </w:t>
      </w:r>
    </w:p>
    <w:p w14:paraId="735178F8" w14:textId="77777777" w:rsidR="00535ABA" w:rsidRDefault="00535ABA" w:rsidP="00535ABA"/>
    <w:p w14:paraId="64823C55" w14:textId="77777777" w:rsidR="00535ABA" w:rsidRPr="00262D5B" w:rsidRDefault="00535ABA" w:rsidP="00535ABA">
      <w:pPr>
        <w:rPr>
          <w:rFonts w:cs="Times New Roman"/>
        </w:rPr>
      </w:pPr>
      <w:r>
        <w:t xml:space="preserve">Styret ønsker å ta initiativ til </w:t>
      </w:r>
      <w:r w:rsidRPr="00262D5B">
        <w:rPr>
          <w:rFonts w:cs="Times New Roman"/>
        </w:rPr>
        <w:t>et nordisk samarbeid/nettverk</w:t>
      </w:r>
      <w:r>
        <w:rPr>
          <w:rFonts w:cs="Times New Roman"/>
        </w:rPr>
        <w:t xml:space="preserve"> i samarbeid med de aktuelle nordiske foreningene. Dette har ikke blitt fulgt opp i 2020 på grunn av pandemisituasjonen</w:t>
      </w:r>
    </w:p>
    <w:p w14:paraId="3EB8C105" w14:textId="77777777" w:rsidR="00032E9F" w:rsidRDefault="00032E9F" w:rsidP="00032E9F">
      <w:pPr>
        <w:rPr>
          <w:rFonts w:cs="Times New Roman"/>
        </w:rPr>
      </w:pPr>
    </w:p>
    <w:p w14:paraId="67F728E7" w14:textId="77777777" w:rsidR="00D55BAC" w:rsidRDefault="00D55BAC" w:rsidP="00EA5677">
      <w:pPr>
        <w:numPr>
          <w:ilvl w:val="0"/>
          <w:numId w:val="19"/>
        </w:numPr>
        <w:spacing w:before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Medlemssituasjon</w:t>
      </w:r>
    </w:p>
    <w:p w14:paraId="2A2AD7F2" w14:textId="4E32A66C" w:rsidR="00413247" w:rsidRDefault="00D609B9" w:rsidP="00EA5677">
      <w:pPr>
        <w:autoSpaceDE w:val="0"/>
        <w:autoSpaceDN w:val="0"/>
        <w:adjustRightInd w:val="0"/>
        <w:rPr>
          <w:rFonts w:eastAsia="Times New Roman"/>
        </w:rPr>
      </w:pPr>
      <w:r>
        <w:rPr>
          <w:rFonts w:cs="Times New Roman"/>
        </w:rPr>
        <w:t xml:space="preserve">Norsk forening for rus- og avhengighetsmedisin </w:t>
      </w:r>
      <w:r w:rsidR="00F96DAB">
        <w:rPr>
          <w:rFonts w:cs="Times New Roman"/>
        </w:rPr>
        <w:t xml:space="preserve">har i dag </w:t>
      </w:r>
      <w:r w:rsidR="00195C3B">
        <w:rPr>
          <w:rFonts w:cs="Times New Roman"/>
        </w:rPr>
        <w:t>28</w:t>
      </w:r>
      <w:r w:rsidR="00735DE7">
        <w:rPr>
          <w:rFonts w:cs="Times New Roman"/>
        </w:rPr>
        <w:t>4</w:t>
      </w:r>
      <w:bookmarkStart w:id="0" w:name="_GoBack"/>
      <w:bookmarkEnd w:id="0"/>
      <w:r w:rsidR="001437A9">
        <w:rPr>
          <w:rFonts w:cs="Times New Roman"/>
        </w:rPr>
        <w:t xml:space="preserve"> medlemmer. </w:t>
      </w:r>
      <w:r w:rsidR="003951D8">
        <w:rPr>
          <w:rFonts w:cs="Times New Roman"/>
        </w:rPr>
        <w:t>1</w:t>
      </w:r>
      <w:r w:rsidR="00735DE7">
        <w:rPr>
          <w:rFonts w:cs="Times New Roman"/>
        </w:rPr>
        <w:t>59</w:t>
      </w:r>
      <w:r w:rsidR="00413247">
        <w:rPr>
          <w:rFonts w:cs="Times New Roman"/>
        </w:rPr>
        <w:t xml:space="preserve"> </w:t>
      </w:r>
      <w:r w:rsidR="00EA5677">
        <w:rPr>
          <w:rFonts w:eastAsia="Times New Roman"/>
        </w:rPr>
        <w:t xml:space="preserve">ordinære (hovedmedlem) og </w:t>
      </w:r>
      <w:r w:rsidR="00413247">
        <w:rPr>
          <w:rFonts w:eastAsia="Times New Roman"/>
        </w:rPr>
        <w:t>12</w:t>
      </w:r>
      <w:r w:rsidR="00735DE7">
        <w:rPr>
          <w:rFonts w:eastAsia="Times New Roman"/>
        </w:rPr>
        <w:t>5</w:t>
      </w:r>
      <w:r w:rsidR="00413247">
        <w:rPr>
          <w:rFonts w:eastAsia="Times New Roman"/>
        </w:rPr>
        <w:t xml:space="preserve"> </w:t>
      </w:r>
      <w:r w:rsidR="00EA5677">
        <w:rPr>
          <w:rFonts w:eastAsia="Times New Roman"/>
        </w:rPr>
        <w:t xml:space="preserve">assosierte medlemmer. </w:t>
      </w:r>
      <w:r w:rsidR="00EA5677">
        <w:rPr>
          <w:rFonts w:eastAsia="Times New Roman"/>
        </w:rPr>
        <w:br/>
      </w:r>
    </w:p>
    <w:p w14:paraId="1620BBC6" w14:textId="5D8D482E" w:rsidR="00413247" w:rsidRPr="00A11672" w:rsidRDefault="00413247" w:rsidP="003951D8">
      <w:pPr>
        <w:rPr>
          <w:rFonts w:cs="Times New Roman"/>
          <w:b/>
        </w:rPr>
      </w:pPr>
      <w:r>
        <w:t xml:space="preserve">Det er </w:t>
      </w:r>
      <w:r w:rsidR="00FE0DB3">
        <w:t>13</w:t>
      </w:r>
      <w:r w:rsidR="00E018CB">
        <w:t>6</w:t>
      </w:r>
      <w:r>
        <w:t xml:space="preserve"> spesialister</w:t>
      </w:r>
      <w:r w:rsidR="00FE0DB3">
        <w:t xml:space="preserve"> i rus- og avhengighetsmedisin</w:t>
      </w:r>
    </w:p>
    <w:p w14:paraId="50F0F7ED" w14:textId="77777777" w:rsidR="00413247" w:rsidRPr="00A11672" w:rsidRDefault="00413247" w:rsidP="00413247">
      <w:pPr>
        <w:rPr>
          <w:rFonts w:cs="Times New Roman"/>
        </w:rPr>
      </w:pPr>
    </w:p>
    <w:p w14:paraId="7F009BC0" w14:textId="187FCBB4" w:rsidR="00413247" w:rsidRDefault="008B108B" w:rsidP="00413247">
      <w:r>
        <w:t>A</w:t>
      </w:r>
      <w:r w:rsidR="00413247">
        <w:t>lle de tidligere medlemsrapportene på nettsidene her:</w:t>
      </w:r>
    </w:p>
    <w:p w14:paraId="5564116E" w14:textId="77777777" w:rsidR="00413247" w:rsidRDefault="00735DE7" w:rsidP="00413247">
      <w:pPr>
        <w:rPr>
          <w:rStyle w:val="Hyperkobling"/>
        </w:rPr>
      </w:pPr>
      <w:hyperlink r:id="rId13" w:history="1">
        <w:r w:rsidR="00413247">
          <w:rPr>
            <w:rStyle w:val="Hyperkobling"/>
          </w:rPr>
          <w:t>https://legeforeningen.no/Emner/Andre-emner/Legestatistikk/Medlemsstatistikk/Fagmedisinske-foreninger/norsk-forening-for-rus--og-avhengighetsmedisin/</w:t>
        </w:r>
      </w:hyperlink>
    </w:p>
    <w:p w14:paraId="63A4C291" w14:textId="77777777" w:rsidR="008A4AA8" w:rsidRDefault="008A4AA8" w:rsidP="00413247"/>
    <w:p w14:paraId="68400FB3" w14:textId="0A4A68D7" w:rsidR="00DE38FE" w:rsidRPr="008A4AA8" w:rsidRDefault="008A4AA8" w:rsidP="008A4AA8">
      <w:pPr>
        <w:numPr>
          <w:ilvl w:val="0"/>
          <w:numId w:val="19"/>
        </w:numPr>
        <w:spacing w:before="240"/>
        <w:rPr>
          <w:rFonts w:cs="Times New Roman"/>
          <w:b/>
          <w:sz w:val="28"/>
          <w:szCs w:val="28"/>
        </w:rPr>
      </w:pPr>
      <w:r w:rsidRPr="008A4AA8">
        <w:rPr>
          <w:rFonts w:cs="Times New Roman"/>
          <w:b/>
          <w:sz w:val="28"/>
          <w:szCs w:val="28"/>
        </w:rPr>
        <w:t>Spesialistutdanning</w:t>
      </w:r>
    </w:p>
    <w:p w14:paraId="7CA744A7" w14:textId="77777777" w:rsidR="00DE38FE" w:rsidRDefault="00DE38FE" w:rsidP="00DE38FE">
      <w:pPr>
        <w:rPr>
          <w:rFonts w:cs="Times New Roman"/>
        </w:rPr>
      </w:pPr>
      <w:r w:rsidRPr="0031003F">
        <w:rPr>
          <w:rFonts w:cs="Times New Roman"/>
        </w:rPr>
        <w:t>Spesialistutdanningen</w:t>
      </w:r>
      <w:r>
        <w:rPr>
          <w:rFonts w:cs="Times New Roman"/>
        </w:rPr>
        <w:t xml:space="preserve">s regelverk finnes på hjemmesidene til Helsedirektoratet og Legeforeningen. </w:t>
      </w:r>
    </w:p>
    <w:p w14:paraId="3801B9D2" w14:textId="77777777" w:rsidR="00DE38FE" w:rsidRDefault="00DE38FE" w:rsidP="00DE38FE">
      <w:pPr>
        <w:rPr>
          <w:rFonts w:cs="Times New Roman"/>
          <w:color w:val="222222"/>
        </w:rPr>
      </w:pPr>
    </w:p>
    <w:p w14:paraId="35429092" w14:textId="1DFB5C0D" w:rsidR="00DE38FE" w:rsidRDefault="00DE38FE" w:rsidP="00B47FDA">
      <w:pPr>
        <w:rPr>
          <w:rFonts w:cs="Times New Roman"/>
          <w:color w:val="222222"/>
        </w:rPr>
      </w:pPr>
      <w:r>
        <w:rPr>
          <w:rFonts w:cs="Times New Roman"/>
          <w:color w:val="222222"/>
        </w:rPr>
        <w:t>NFRAM har ansvar for gjennomføring av det nåværende kursprogrammet i spesialistutdanningen. Ny ordning for spesialistutdanning del II</w:t>
      </w:r>
      <w:r w:rsidR="00041213">
        <w:rPr>
          <w:rFonts w:cs="Times New Roman"/>
          <w:color w:val="222222"/>
        </w:rPr>
        <w:t>I</w:t>
      </w:r>
      <w:r>
        <w:rPr>
          <w:rFonts w:cs="Times New Roman"/>
          <w:color w:val="222222"/>
        </w:rPr>
        <w:t xml:space="preserve"> trådte i kraft 1. mars 2019. De obligatoriske kursene (in</w:t>
      </w:r>
      <w:r w:rsidR="0040155D">
        <w:rPr>
          <w:rFonts w:cs="Times New Roman"/>
          <w:color w:val="222222"/>
        </w:rPr>
        <w:t>nføringskurs</w:t>
      </w:r>
      <w:r>
        <w:rPr>
          <w:rFonts w:cs="Times New Roman"/>
          <w:color w:val="222222"/>
        </w:rPr>
        <w:t>et, grunnkursene og andre) er etter 1.3.2019 ikke formelt obligatoriske, men de regionale utdanningssentrene i de fire regionene har signalisert at de fortsatt vil betrakte grunnkursene som obligatoriske</w:t>
      </w:r>
      <w:r w:rsidR="009B2D19">
        <w:rPr>
          <w:rFonts w:cs="Times New Roman"/>
          <w:color w:val="222222"/>
        </w:rPr>
        <w:t>, de benevnes som «anbefalte kurs»</w:t>
      </w:r>
      <w:r>
        <w:rPr>
          <w:rFonts w:cs="Times New Roman"/>
          <w:color w:val="222222"/>
        </w:rPr>
        <w:t xml:space="preserve">. </w:t>
      </w:r>
    </w:p>
    <w:p w14:paraId="5EA8C437" w14:textId="77777777" w:rsidR="003951D8" w:rsidRDefault="003951D8" w:rsidP="00B47FDA">
      <w:pPr>
        <w:rPr>
          <w:rFonts w:cs="Times New Roman"/>
        </w:rPr>
      </w:pPr>
    </w:p>
    <w:p w14:paraId="66037E60" w14:textId="2E7D10BD" w:rsidR="003951D8" w:rsidRDefault="003951D8" w:rsidP="003951D8">
      <w:pPr>
        <w:rPr>
          <w:rFonts w:cs="Times New Roman"/>
        </w:rPr>
      </w:pPr>
      <w:r>
        <w:rPr>
          <w:rFonts w:cs="Times New Roman"/>
        </w:rPr>
        <w:t xml:space="preserve">Spesialitetskomiteen og styret i NFRAM gjennomførte et arbeidsseminar 3-4 september for å påbegynne en revisjon av kursrekken, inklusive introduksjonskurset. Målet er å etablere e-læringskurs som del av kursinnholdet slik at </w:t>
      </w:r>
      <w:r w:rsidR="00FE0DB3">
        <w:rPr>
          <w:rFonts w:cs="Times New Roman"/>
        </w:rPr>
        <w:t xml:space="preserve">kandidatene får forberedt seg godt til temaene på de aktuelle kursene. Noen av samlingene vil kunne kortes ned til for eksempel 3 dager i stedet </w:t>
      </w:r>
      <w:r w:rsidR="00FE0DB3">
        <w:rPr>
          <w:rFonts w:cs="Times New Roman"/>
        </w:rPr>
        <w:lastRenderedPageBreak/>
        <w:t xml:space="preserve">for 5, noe som kan være en fordel </w:t>
      </w:r>
      <w:r w:rsidR="00535ABA">
        <w:rPr>
          <w:rFonts w:cs="Times New Roman"/>
        </w:rPr>
        <w:t>både</w:t>
      </w:r>
      <w:r w:rsidR="00FE0DB3">
        <w:rPr>
          <w:rFonts w:cs="Times New Roman"/>
        </w:rPr>
        <w:t xml:space="preserve"> for arbeidsgiver </w:t>
      </w:r>
      <w:r w:rsidR="00535ABA">
        <w:rPr>
          <w:rFonts w:cs="Times New Roman"/>
        </w:rPr>
        <w:t>og</w:t>
      </w:r>
      <w:r w:rsidR="00FE0DB3">
        <w:rPr>
          <w:rFonts w:cs="Times New Roman"/>
        </w:rPr>
        <w:t xml:space="preserve"> for den enkelte LIS</w:t>
      </w:r>
      <w:r w:rsidR="00535ABA">
        <w:rPr>
          <w:rFonts w:cs="Times New Roman"/>
        </w:rPr>
        <w:t xml:space="preserve"> i forhold til familiesituasjon</w:t>
      </w:r>
      <w:r>
        <w:rPr>
          <w:rFonts w:cs="Times New Roman"/>
        </w:rPr>
        <w:t xml:space="preserve">. </w:t>
      </w:r>
      <w:r w:rsidR="00DE38FE" w:rsidRPr="00F05639">
        <w:rPr>
          <w:rFonts w:cs="Times New Roman"/>
        </w:rPr>
        <w:t xml:space="preserve">Kursinnholdet </w:t>
      </w:r>
      <w:r w:rsidR="00DE38FE">
        <w:rPr>
          <w:rFonts w:cs="Times New Roman"/>
        </w:rPr>
        <w:t>er revidert</w:t>
      </w:r>
      <w:r w:rsidR="00DE38FE" w:rsidRPr="00F05639">
        <w:rPr>
          <w:rFonts w:cs="Times New Roman"/>
        </w:rPr>
        <w:t xml:space="preserve"> i henhold til læringsmål og </w:t>
      </w:r>
      <w:r w:rsidR="00DE38FE">
        <w:rPr>
          <w:rFonts w:cs="Times New Roman"/>
        </w:rPr>
        <w:t xml:space="preserve">innholdet i </w:t>
      </w:r>
      <w:r w:rsidR="00DE38FE" w:rsidRPr="00F05639">
        <w:rPr>
          <w:rFonts w:cs="Times New Roman"/>
        </w:rPr>
        <w:t xml:space="preserve">de fire kursene </w:t>
      </w:r>
      <w:r w:rsidR="00DE38FE">
        <w:rPr>
          <w:rFonts w:cs="Times New Roman"/>
        </w:rPr>
        <w:t xml:space="preserve">justeres </w:t>
      </w:r>
      <w:r w:rsidR="00DE38FE" w:rsidRPr="00F05639">
        <w:rPr>
          <w:rFonts w:cs="Times New Roman"/>
        </w:rPr>
        <w:t>slik at temaene samles logisk.</w:t>
      </w:r>
    </w:p>
    <w:p w14:paraId="021B2103" w14:textId="2F141AB1" w:rsidR="00DE38FE" w:rsidRDefault="00DE38FE" w:rsidP="003951D8">
      <w:r w:rsidRPr="00F05639">
        <w:rPr>
          <w:rFonts w:cs="Times New Roman"/>
        </w:rPr>
        <w:t xml:space="preserve"> </w:t>
      </w:r>
    </w:p>
    <w:p w14:paraId="65CE20CB" w14:textId="3EAAF988" w:rsidR="00DE38FE" w:rsidRDefault="00DE38FE" w:rsidP="00DE38FE">
      <w:pPr>
        <w:pStyle w:val="Listeavsnitt"/>
        <w:ind w:left="0"/>
      </w:pPr>
      <w:r w:rsidRPr="00B47FDA">
        <w:rPr>
          <w:u w:val="single"/>
        </w:rPr>
        <w:t>In</w:t>
      </w:r>
      <w:r w:rsidR="0040155D" w:rsidRPr="00B47FDA">
        <w:rPr>
          <w:u w:val="single"/>
        </w:rPr>
        <w:t>nføringskurset</w:t>
      </w:r>
      <w:r w:rsidRPr="00F05639">
        <w:t xml:space="preserve"> inneholder bl.a. krisehåndtering</w:t>
      </w:r>
    </w:p>
    <w:p w14:paraId="2FCCE823" w14:textId="77777777" w:rsidR="00DE38FE" w:rsidRDefault="00DE38FE" w:rsidP="00DE38FE"/>
    <w:p w14:paraId="62F24FC5" w14:textId="77777777" w:rsidR="00DE38FE" w:rsidRPr="00F05639" w:rsidRDefault="00DE38FE" w:rsidP="00DE38FE">
      <w:r w:rsidRPr="00B47FDA">
        <w:rPr>
          <w:u w:val="single"/>
        </w:rPr>
        <w:t>Grunnkursrekken</w:t>
      </w:r>
      <w:r>
        <w:t>:</w:t>
      </w:r>
    </w:p>
    <w:p w14:paraId="04EB163B" w14:textId="77777777" w:rsidR="00DE38FE" w:rsidRPr="00F05639" w:rsidRDefault="00DE38FE" w:rsidP="00DE38FE">
      <w:pPr>
        <w:pStyle w:val="Listeavsnitt"/>
        <w:numPr>
          <w:ilvl w:val="0"/>
          <w:numId w:val="33"/>
        </w:numPr>
      </w:pPr>
      <w:r w:rsidRPr="00F05639">
        <w:t>Dempende midler. Farmakologisk behandling.</w:t>
      </w:r>
    </w:p>
    <w:p w14:paraId="49C08ADB" w14:textId="77777777" w:rsidR="00DE38FE" w:rsidRPr="00F05639" w:rsidRDefault="00DE38FE" w:rsidP="00DE38FE">
      <w:pPr>
        <w:pStyle w:val="Listeavsnitt"/>
        <w:numPr>
          <w:ilvl w:val="0"/>
          <w:numId w:val="33"/>
        </w:numPr>
      </w:pPr>
      <w:r w:rsidRPr="00F05639">
        <w:t>Sentralstimulerende midler, psykoaktive/hallusinogene/AAS. Kognitiv terapi, MI</w:t>
      </w:r>
    </w:p>
    <w:p w14:paraId="7A9BE0F3" w14:textId="77777777" w:rsidR="00DE38FE" w:rsidRPr="00F05639" w:rsidRDefault="00DE38FE" w:rsidP="00DE38FE">
      <w:pPr>
        <w:pStyle w:val="Listeavsnitt"/>
        <w:numPr>
          <w:ilvl w:val="0"/>
          <w:numId w:val="33"/>
        </w:numPr>
      </w:pPr>
      <w:r w:rsidRPr="00F05639">
        <w:t>Komorbiditet, kultur. Integrert behandling.</w:t>
      </w:r>
    </w:p>
    <w:p w14:paraId="4911D1F9" w14:textId="77777777" w:rsidR="00DE38FE" w:rsidRPr="00F05639" w:rsidRDefault="00DE38FE" w:rsidP="00DE38FE">
      <w:pPr>
        <w:pStyle w:val="Listeavsnitt"/>
        <w:numPr>
          <w:ilvl w:val="0"/>
          <w:numId w:val="33"/>
        </w:numPr>
      </w:pPr>
      <w:r w:rsidRPr="00F05639">
        <w:t>Rus og samfunn, lovverk, sosialtjeneste, familieterapi, nettverk</w:t>
      </w:r>
    </w:p>
    <w:p w14:paraId="4BB1157F" w14:textId="77777777" w:rsidR="00DE38FE" w:rsidRDefault="00DE38FE" w:rsidP="00DE38FE">
      <w:pPr>
        <w:ind w:left="360"/>
      </w:pPr>
    </w:p>
    <w:p w14:paraId="1F528B38" w14:textId="77777777" w:rsidR="00DE38FE" w:rsidRPr="00DF7395" w:rsidRDefault="00DE38FE" w:rsidP="00B47FDA">
      <w:r w:rsidRPr="00B47FDA">
        <w:rPr>
          <w:u w:val="single"/>
        </w:rPr>
        <w:t>Emnekursene</w:t>
      </w:r>
      <w:r w:rsidRPr="00DF7395">
        <w:t xml:space="preserve"> fordeler seg på de ulike lærestedene hvor fagledere jobber.</w:t>
      </w:r>
    </w:p>
    <w:p w14:paraId="3CB3B6E4" w14:textId="77777777" w:rsidR="00DE38FE" w:rsidRDefault="00DE38FE" w:rsidP="00B47FDA"/>
    <w:p w14:paraId="557C109C" w14:textId="77777777" w:rsidR="00DE38FE" w:rsidRPr="00DF7395" w:rsidRDefault="00DE38FE" w:rsidP="00B47FDA">
      <w:r w:rsidRPr="00DF7395">
        <w:t>Grunnkursene og emnekursene dekker mer enn timekravet til anbefalte (obligatoriske) kurs som er 240.</w:t>
      </w:r>
    </w:p>
    <w:p w14:paraId="13960AF7" w14:textId="77777777" w:rsidR="00DE38FE" w:rsidRPr="00DF7395" w:rsidRDefault="00DE38FE" w:rsidP="00DE38FE">
      <w:pPr>
        <w:ind w:left="360"/>
      </w:pPr>
    </w:p>
    <w:p w14:paraId="5214A973" w14:textId="77777777" w:rsidR="00DE38FE" w:rsidRPr="000F0302" w:rsidRDefault="00DE38FE" w:rsidP="00DE38FE">
      <w:pPr>
        <w:ind w:left="360"/>
        <w:rPr>
          <w:rFonts w:cs="Times New Roman"/>
          <w:b/>
          <w:bCs/>
          <w:color w:val="222222"/>
        </w:rPr>
      </w:pPr>
      <w:r w:rsidRPr="000F0302">
        <w:rPr>
          <w:rFonts w:cs="Times New Roman"/>
          <w:b/>
          <w:bCs/>
          <w:color w:val="222222"/>
        </w:rPr>
        <w:t>Status for kursaktiviteten:</w:t>
      </w:r>
    </w:p>
    <w:p w14:paraId="7DB584CE" w14:textId="54769CFD" w:rsidR="00DE38FE" w:rsidRDefault="00DE38FE" w:rsidP="00DE38FE">
      <w:pPr>
        <w:numPr>
          <w:ilvl w:val="0"/>
          <w:numId w:val="22"/>
        </w:numPr>
        <w:rPr>
          <w:rFonts w:cs="Times New Roman"/>
          <w:color w:val="222222"/>
        </w:rPr>
      </w:pPr>
      <w:r>
        <w:rPr>
          <w:rFonts w:cs="Times New Roman"/>
          <w:color w:val="222222"/>
        </w:rPr>
        <w:t>In</w:t>
      </w:r>
      <w:r w:rsidR="0040155D">
        <w:rPr>
          <w:rFonts w:cs="Times New Roman"/>
          <w:color w:val="222222"/>
        </w:rPr>
        <w:t>nføringskurs</w:t>
      </w:r>
      <w:r>
        <w:rPr>
          <w:rFonts w:cs="Times New Roman"/>
          <w:color w:val="222222"/>
        </w:rPr>
        <w:t>, 1 uke for LIS. Dette kurset er arrangert for s</w:t>
      </w:r>
      <w:r w:rsidR="00535ABA">
        <w:rPr>
          <w:rFonts w:cs="Times New Roman"/>
          <w:color w:val="222222"/>
        </w:rPr>
        <w:t xml:space="preserve">yvende </w:t>
      </w:r>
      <w:r>
        <w:rPr>
          <w:rFonts w:cs="Times New Roman"/>
          <w:color w:val="222222"/>
        </w:rPr>
        <w:t xml:space="preserve">gang i </w:t>
      </w:r>
      <w:r w:rsidR="00535ABA">
        <w:rPr>
          <w:rFonts w:cs="Times New Roman"/>
          <w:color w:val="222222"/>
        </w:rPr>
        <w:t>november 2020</w:t>
      </w:r>
    </w:p>
    <w:p w14:paraId="37B4BF7C" w14:textId="77777777" w:rsidR="00DE38FE" w:rsidRDefault="00DE38FE" w:rsidP="00DE38FE">
      <w:pPr>
        <w:numPr>
          <w:ilvl w:val="0"/>
          <w:numId w:val="22"/>
        </w:numPr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Grunnkurs-rekke bestående av fire ukes-kurs, ett hvert semester. </w:t>
      </w:r>
    </w:p>
    <w:p w14:paraId="2C22BA0F" w14:textId="77777777" w:rsidR="00DE38FE" w:rsidRDefault="00DE38FE" w:rsidP="00B47FDA">
      <w:pPr>
        <w:numPr>
          <w:ilvl w:val="1"/>
          <w:numId w:val="36"/>
        </w:numPr>
        <w:rPr>
          <w:rFonts w:cs="Times New Roman"/>
          <w:color w:val="222222"/>
        </w:rPr>
      </w:pPr>
      <w:r>
        <w:rPr>
          <w:rFonts w:cs="Times New Roman"/>
          <w:color w:val="222222"/>
        </w:rPr>
        <w:t>1. rekke er avsluttet i april 2017. 23 har gjennomført hele kursrekken.</w:t>
      </w:r>
    </w:p>
    <w:p w14:paraId="4B48AC43" w14:textId="77777777" w:rsidR="00DE38FE" w:rsidRDefault="00DE38FE" w:rsidP="00B47FDA">
      <w:pPr>
        <w:pStyle w:val="Listeavsnitt"/>
        <w:numPr>
          <w:ilvl w:val="1"/>
          <w:numId w:val="36"/>
        </w:numPr>
        <w:rPr>
          <w:color w:val="222222"/>
        </w:rPr>
      </w:pPr>
      <w:r w:rsidRPr="00727E51">
        <w:rPr>
          <w:color w:val="222222"/>
        </w:rPr>
        <w:t xml:space="preserve">2. rekke </w:t>
      </w:r>
      <w:r>
        <w:rPr>
          <w:color w:val="222222"/>
        </w:rPr>
        <w:t>er avsluttet i april 2018</w:t>
      </w:r>
      <w:r w:rsidRPr="00727E51">
        <w:rPr>
          <w:color w:val="222222"/>
        </w:rPr>
        <w:t>.</w:t>
      </w:r>
      <w:r>
        <w:rPr>
          <w:color w:val="222222"/>
        </w:rPr>
        <w:t xml:space="preserve"> 35 har gjennomført hele kursrekken</w:t>
      </w:r>
    </w:p>
    <w:p w14:paraId="3E0565E0" w14:textId="344081BE" w:rsidR="00DE38FE" w:rsidRDefault="00DE38FE" w:rsidP="00B47FDA">
      <w:pPr>
        <w:pStyle w:val="Listeavsnitt"/>
        <w:numPr>
          <w:ilvl w:val="1"/>
          <w:numId w:val="36"/>
        </w:numPr>
        <w:rPr>
          <w:color w:val="222222"/>
        </w:rPr>
      </w:pPr>
      <w:r>
        <w:rPr>
          <w:color w:val="222222"/>
        </w:rPr>
        <w:t xml:space="preserve">3. rekke </w:t>
      </w:r>
      <w:r w:rsidR="003951D8">
        <w:rPr>
          <w:color w:val="222222"/>
        </w:rPr>
        <w:t xml:space="preserve">er avsluttet i november 2019. </w:t>
      </w:r>
      <w:r w:rsidRPr="00591E80">
        <w:rPr>
          <w:color w:val="222222"/>
        </w:rPr>
        <w:t>36</w:t>
      </w:r>
      <w:r>
        <w:rPr>
          <w:color w:val="222222"/>
        </w:rPr>
        <w:t xml:space="preserve"> deltagere</w:t>
      </w:r>
      <w:r w:rsidR="003951D8">
        <w:rPr>
          <w:color w:val="222222"/>
        </w:rPr>
        <w:t xml:space="preserve"> har gjennomført hele kurset</w:t>
      </w:r>
    </w:p>
    <w:p w14:paraId="70220C8D" w14:textId="0496AA89" w:rsidR="00DE38FE" w:rsidRPr="00727E51" w:rsidRDefault="00DE38FE" w:rsidP="00B47FDA">
      <w:pPr>
        <w:pStyle w:val="Listeavsnitt"/>
        <w:numPr>
          <w:ilvl w:val="1"/>
          <w:numId w:val="36"/>
        </w:numPr>
        <w:rPr>
          <w:color w:val="222222"/>
        </w:rPr>
      </w:pPr>
      <w:r>
        <w:rPr>
          <w:color w:val="222222"/>
        </w:rPr>
        <w:t>4.</w:t>
      </w:r>
      <w:r w:rsidR="003951D8">
        <w:rPr>
          <w:color w:val="222222"/>
        </w:rPr>
        <w:t xml:space="preserve"> rekke startet i september 2019, vår-kurset 2020 ble avlyst men avhold</w:t>
      </w:r>
      <w:r w:rsidR="00AA41D2">
        <w:rPr>
          <w:color w:val="222222"/>
        </w:rPr>
        <w:t>es</w:t>
      </w:r>
      <w:r w:rsidR="003951D8">
        <w:rPr>
          <w:color w:val="222222"/>
        </w:rPr>
        <w:t xml:space="preserve"> i </w:t>
      </w:r>
      <w:r w:rsidR="00AA41D2">
        <w:rPr>
          <w:color w:val="222222"/>
        </w:rPr>
        <w:t>november</w:t>
      </w:r>
      <w:r w:rsidR="003951D8">
        <w:rPr>
          <w:color w:val="222222"/>
        </w:rPr>
        <w:t xml:space="preserve"> 2020</w:t>
      </w:r>
      <w:r w:rsidR="00535ABA">
        <w:rPr>
          <w:color w:val="222222"/>
        </w:rPr>
        <w:t xml:space="preserve"> og høstkurset </w:t>
      </w:r>
      <w:r w:rsidR="00AA41D2">
        <w:rPr>
          <w:color w:val="222222"/>
        </w:rPr>
        <w:t>er gjennomført i oktober</w:t>
      </w:r>
      <w:r w:rsidR="00535ABA">
        <w:rPr>
          <w:color w:val="222222"/>
        </w:rPr>
        <w:t xml:space="preserve"> 2020</w:t>
      </w:r>
    </w:p>
    <w:p w14:paraId="2C6B8579" w14:textId="0B89E3AA" w:rsidR="00591E80" w:rsidRPr="00F51FDD" w:rsidRDefault="00591E80" w:rsidP="00591E80">
      <w:pPr>
        <w:pStyle w:val="Listeavsnitt"/>
        <w:numPr>
          <w:ilvl w:val="0"/>
          <w:numId w:val="36"/>
        </w:numPr>
      </w:pPr>
      <w:r>
        <w:t xml:space="preserve">Obligatoriske emnekurs arrangeres regelmessig og annonseres på RegUt Oslo universitetssykehus, det består av </w:t>
      </w:r>
      <w:r w:rsidR="00214981">
        <w:t>terapi-kurs, farmakologikurs,</w:t>
      </w:r>
      <w:r>
        <w:t xml:space="preserve"> ADHD kurs og toksikologikurs.</w:t>
      </w:r>
    </w:p>
    <w:p w14:paraId="5FD99929" w14:textId="33EC2D2D" w:rsidR="00480226" w:rsidRDefault="00591E80" w:rsidP="00DE38F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</w:t>
      </w:r>
      <w:r w:rsidR="00DE38FE">
        <w:rPr>
          <w:rFonts w:cs="Times New Roman"/>
        </w:rPr>
        <w:t xml:space="preserve"> </w:t>
      </w:r>
    </w:p>
    <w:p w14:paraId="39D5A425" w14:textId="77777777" w:rsidR="00D55BAC" w:rsidRDefault="00D55BAC" w:rsidP="00D55BAC">
      <w:pPr>
        <w:numPr>
          <w:ilvl w:val="0"/>
          <w:numId w:val="19"/>
        </w:numPr>
        <w:spacing w:before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Økonomi</w:t>
      </w:r>
    </w:p>
    <w:p w14:paraId="5406E8A5" w14:textId="12009911" w:rsidR="00F96DAB" w:rsidRDefault="00952915" w:rsidP="0008583C">
      <w:pPr>
        <w:rPr>
          <w:rFonts w:cs="Times New Roman"/>
        </w:rPr>
      </w:pPr>
      <w:r>
        <w:rPr>
          <w:rFonts w:cs="Times New Roman"/>
        </w:rPr>
        <w:t>Resultatregnskapet for 201</w:t>
      </w:r>
      <w:r w:rsidR="00F63ADE">
        <w:rPr>
          <w:rFonts w:cs="Times New Roman"/>
        </w:rPr>
        <w:t>9</w:t>
      </w:r>
      <w:r w:rsidR="000F0302">
        <w:rPr>
          <w:rFonts w:cs="Times New Roman"/>
        </w:rPr>
        <w:t xml:space="preserve"> </w:t>
      </w:r>
      <w:r w:rsidR="00F96DAB">
        <w:rPr>
          <w:rFonts w:cs="Times New Roman"/>
        </w:rPr>
        <w:t xml:space="preserve">(hele året) er </w:t>
      </w:r>
      <w:r w:rsidR="0028423B">
        <w:rPr>
          <w:rFonts w:cs="Times New Roman"/>
        </w:rPr>
        <w:t>godkjent av revisor og sendt til</w:t>
      </w:r>
      <w:r w:rsidR="00F96DAB">
        <w:rPr>
          <w:rFonts w:cs="Times New Roman"/>
        </w:rPr>
        <w:t xml:space="preserve"> Legeforeningen og redegjøres for på årsmøtet.</w:t>
      </w:r>
    </w:p>
    <w:p w14:paraId="2817ED8A" w14:textId="7D807429" w:rsidR="003C0E58" w:rsidRDefault="0008583C" w:rsidP="0008583C">
      <w:pPr>
        <w:rPr>
          <w:rFonts w:cs="Times New Roman"/>
        </w:rPr>
      </w:pPr>
      <w:r>
        <w:rPr>
          <w:rFonts w:cs="Times New Roman"/>
        </w:rPr>
        <w:t>Re</w:t>
      </w:r>
      <w:r w:rsidR="00727E51">
        <w:rPr>
          <w:rFonts w:cs="Times New Roman"/>
        </w:rPr>
        <w:t xml:space="preserve">sultatregnskapet </w:t>
      </w:r>
      <w:r w:rsidR="00952915">
        <w:rPr>
          <w:rFonts w:cs="Times New Roman"/>
        </w:rPr>
        <w:t>for 20</w:t>
      </w:r>
      <w:r w:rsidR="00F63ADE">
        <w:rPr>
          <w:rFonts w:cs="Times New Roman"/>
        </w:rPr>
        <w:t>20</w:t>
      </w:r>
      <w:r w:rsidR="003C0E58">
        <w:rPr>
          <w:rFonts w:cs="Times New Roman"/>
        </w:rPr>
        <w:t xml:space="preserve"> </w:t>
      </w:r>
      <w:r w:rsidR="00F96DAB">
        <w:rPr>
          <w:rFonts w:cs="Times New Roman"/>
        </w:rPr>
        <w:t xml:space="preserve">pr </w:t>
      </w:r>
      <w:r w:rsidR="00545510">
        <w:rPr>
          <w:rFonts w:cs="Times New Roman"/>
        </w:rPr>
        <w:t>september</w:t>
      </w:r>
      <w:r w:rsidR="00F96DAB">
        <w:rPr>
          <w:rFonts w:cs="Times New Roman"/>
        </w:rPr>
        <w:t xml:space="preserve"> </w:t>
      </w:r>
      <w:r w:rsidR="003C0E58">
        <w:rPr>
          <w:rFonts w:cs="Times New Roman"/>
        </w:rPr>
        <w:t>redegjøres for på årsmøtet.</w:t>
      </w:r>
    </w:p>
    <w:p w14:paraId="39009AAE" w14:textId="30DD3A0B" w:rsidR="00F96DAB" w:rsidRDefault="00952915" w:rsidP="0008583C">
      <w:pPr>
        <w:rPr>
          <w:rFonts w:cs="Times New Roman"/>
        </w:rPr>
      </w:pPr>
      <w:r>
        <w:rPr>
          <w:rFonts w:cs="Times New Roman"/>
        </w:rPr>
        <w:t>Utkast til budsjett for 20</w:t>
      </w:r>
      <w:r w:rsidR="000F0302">
        <w:rPr>
          <w:rFonts w:cs="Times New Roman"/>
        </w:rPr>
        <w:t>2</w:t>
      </w:r>
      <w:r w:rsidR="00F63ADE">
        <w:rPr>
          <w:rFonts w:cs="Times New Roman"/>
        </w:rPr>
        <w:t>1</w:t>
      </w:r>
      <w:r w:rsidR="00F96DAB">
        <w:rPr>
          <w:rFonts w:cs="Times New Roman"/>
        </w:rPr>
        <w:t xml:space="preserve"> presenteres på årsmøtet.</w:t>
      </w:r>
    </w:p>
    <w:p w14:paraId="673ACCFD" w14:textId="77777777" w:rsidR="0008583C" w:rsidRDefault="0008583C" w:rsidP="0008583C">
      <w:pPr>
        <w:rPr>
          <w:rFonts w:cs="Times New Roman"/>
        </w:rPr>
      </w:pPr>
      <w:r>
        <w:rPr>
          <w:rFonts w:cs="Times New Roman"/>
        </w:rPr>
        <w:t>Det utbetales ikke honorar til styrets medlemmer.</w:t>
      </w:r>
    </w:p>
    <w:p w14:paraId="55D70690" w14:textId="77777777" w:rsidR="007706B5" w:rsidRDefault="007706B5" w:rsidP="0008583C">
      <w:pPr>
        <w:rPr>
          <w:rFonts w:cs="Times New Roman"/>
        </w:rPr>
      </w:pPr>
    </w:p>
    <w:p w14:paraId="31753DFD" w14:textId="77777777" w:rsidR="00D55BAC" w:rsidRPr="005A3CE2" w:rsidRDefault="005A3CE2" w:rsidP="005A3CE2">
      <w:pPr>
        <w:numPr>
          <w:ilvl w:val="0"/>
          <w:numId w:val="19"/>
        </w:numPr>
        <w:spacing w:before="240"/>
        <w:rPr>
          <w:rFonts w:cs="Times New Roman"/>
          <w:b/>
          <w:sz w:val="28"/>
          <w:szCs w:val="28"/>
        </w:rPr>
      </w:pPr>
      <w:r w:rsidRPr="005A3CE2">
        <w:rPr>
          <w:rFonts w:cs="Times New Roman"/>
          <w:b/>
          <w:sz w:val="28"/>
          <w:szCs w:val="28"/>
        </w:rPr>
        <w:t xml:space="preserve">Prioriterte oppgaver for styret i NFRAM </w:t>
      </w:r>
    </w:p>
    <w:p w14:paraId="79D7E361" w14:textId="77777777" w:rsidR="00952915" w:rsidRDefault="00952915" w:rsidP="00727E51">
      <w:pPr>
        <w:rPr>
          <w:b/>
        </w:rPr>
      </w:pPr>
    </w:p>
    <w:p w14:paraId="6A3B0396" w14:textId="77777777" w:rsidR="00727E51" w:rsidRDefault="00727E51" w:rsidP="00727E51">
      <w:pPr>
        <w:rPr>
          <w:b/>
        </w:rPr>
      </w:pPr>
      <w:r>
        <w:rPr>
          <w:b/>
        </w:rPr>
        <w:t>Vedtekter for NFRAM § 3</w:t>
      </w:r>
      <w:r>
        <w:rPr>
          <w:b/>
        </w:rPr>
        <w:tab/>
        <w:t>Formål og oppgaver</w:t>
      </w:r>
    </w:p>
    <w:p w14:paraId="75057B5D" w14:textId="709F92F2" w:rsidR="00727E51" w:rsidRDefault="00727E51" w:rsidP="00727E51">
      <w:r>
        <w:t>Norsk Forening for Rus- og Avhengighetsmedisin er en fagmedisinsk forening i Den norske legeforening. I tillegg til formålsbestemm</w:t>
      </w:r>
      <w:r w:rsidR="00B47FDA">
        <w:t>elsene i Legeforeningens lover,</w:t>
      </w:r>
      <w:r>
        <w:t>§1-2, § 3-6-3 og § 3-6-4 er foreningens formål:</w:t>
      </w:r>
    </w:p>
    <w:p w14:paraId="6E5A91DF" w14:textId="77777777" w:rsidR="00727E51" w:rsidRPr="00A704DC" w:rsidRDefault="00727E51" w:rsidP="00727E51">
      <w:pPr>
        <w:numPr>
          <w:ilvl w:val="0"/>
          <w:numId w:val="24"/>
        </w:numPr>
      </w:pPr>
      <w:r w:rsidRPr="00A704DC">
        <w:t>Å fremme fagfeltet rus- og avhengighetsmedisin i det tverrfaglige perspektivet.</w:t>
      </w:r>
    </w:p>
    <w:p w14:paraId="239B1837" w14:textId="77777777" w:rsidR="00727E51" w:rsidRPr="00A704DC" w:rsidRDefault="00727E51" w:rsidP="00727E51">
      <w:pPr>
        <w:numPr>
          <w:ilvl w:val="0"/>
          <w:numId w:val="24"/>
        </w:numPr>
      </w:pPr>
      <w:r w:rsidRPr="00A704DC">
        <w:t>Å fremme forskning og fagutvikling, vitenskapelig og klinisk.</w:t>
      </w:r>
    </w:p>
    <w:p w14:paraId="0FFCC7BB" w14:textId="77777777" w:rsidR="00727E51" w:rsidRPr="00A704DC" w:rsidRDefault="00727E51" w:rsidP="00727E51">
      <w:pPr>
        <w:numPr>
          <w:ilvl w:val="0"/>
          <w:numId w:val="24"/>
        </w:numPr>
      </w:pPr>
      <w:r w:rsidRPr="00A704DC">
        <w:t>Å fremme faglig kontakt mellom medlemmer og øvrige leger som arbeider med eller er interessert i rus- og avhengighetsmedisin på vitenskapelig eller klinisk/praktisk basis, og øke rekrutteringen til fagfeltet.</w:t>
      </w:r>
    </w:p>
    <w:p w14:paraId="6F870AED" w14:textId="77777777" w:rsidR="00727E51" w:rsidRPr="00535ABA" w:rsidRDefault="00727E51">
      <w:pPr>
        <w:rPr>
          <w:rFonts w:cs="Times New Roman"/>
        </w:rPr>
      </w:pPr>
    </w:p>
    <w:p w14:paraId="07D3678C" w14:textId="00775605" w:rsidR="000F0302" w:rsidRPr="00535ABA" w:rsidRDefault="000F0302" w:rsidP="000F0302">
      <w:pPr>
        <w:rPr>
          <w:rFonts w:cs="Times New Roman"/>
          <w:b/>
          <w:color w:val="365F91" w:themeColor="accent1" w:themeShade="BF"/>
        </w:rPr>
      </w:pPr>
      <w:r w:rsidRPr="00535ABA">
        <w:rPr>
          <w:rFonts w:cs="Times New Roman"/>
          <w:b/>
          <w:color w:val="365F91" w:themeColor="accent1" w:themeShade="BF"/>
        </w:rPr>
        <w:t>NFRAMs visjon: Ta ansvar for det medisinskfaglige i det tverrfaglige:</w:t>
      </w:r>
    </w:p>
    <w:p w14:paraId="54381AD5" w14:textId="77777777" w:rsidR="000F0302" w:rsidRPr="00535ABA" w:rsidRDefault="000F0302" w:rsidP="000F0302">
      <w:pPr>
        <w:pStyle w:val="Listeavsnitt"/>
        <w:numPr>
          <w:ilvl w:val="0"/>
          <w:numId w:val="34"/>
        </w:numPr>
        <w:rPr>
          <w:color w:val="365F91" w:themeColor="accent1" w:themeShade="BF"/>
        </w:rPr>
      </w:pPr>
      <w:r w:rsidRPr="00535ABA">
        <w:rPr>
          <w:color w:val="365F91" w:themeColor="accent1" w:themeShade="BF"/>
        </w:rPr>
        <w:t>Ta ansvar for innholdet i spesialistutdanningen på et nasjonalt nivå</w:t>
      </w:r>
    </w:p>
    <w:p w14:paraId="076A4755" w14:textId="77777777" w:rsidR="000F0302" w:rsidRPr="00535ABA" w:rsidRDefault="000F0302" w:rsidP="000F0302">
      <w:pPr>
        <w:pStyle w:val="Listeavsnitt"/>
        <w:numPr>
          <w:ilvl w:val="0"/>
          <w:numId w:val="34"/>
        </w:numPr>
        <w:rPr>
          <w:color w:val="365F91" w:themeColor="accent1" w:themeShade="BF"/>
        </w:rPr>
      </w:pPr>
      <w:r w:rsidRPr="00535ABA">
        <w:rPr>
          <w:color w:val="365F91" w:themeColor="accent1" w:themeShade="BF"/>
        </w:rPr>
        <w:t>Etablere et nordisk nettverk</w:t>
      </w:r>
    </w:p>
    <w:p w14:paraId="133F3537" w14:textId="2C106F17" w:rsidR="000F0302" w:rsidRPr="00535ABA" w:rsidRDefault="000F0302" w:rsidP="000F0302">
      <w:pPr>
        <w:pStyle w:val="Listeavsnitt"/>
        <w:numPr>
          <w:ilvl w:val="0"/>
          <w:numId w:val="34"/>
        </w:numPr>
        <w:rPr>
          <w:color w:val="365F91" w:themeColor="accent1" w:themeShade="BF"/>
        </w:rPr>
      </w:pPr>
      <w:r w:rsidRPr="00535ABA">
        <w:rPr>
          <w:color w:val="365F91" w:themeColor="accent1" w:themeShade="BF"/>
        </w:rPr>
        <w:t xml:space="preserve">Lage </w:t>
      </w:r>
      <w:r w:rsidR="00E750A3" w:rsidRPr="00535ABA">
        <w:rPr>
          <w:color w:val="365F91" w:themeColor="accent1" w:themeShade="BF"/>
        </w:rPr>
        <w:t xml:space="preserve">rådgivende fagskrifter </w:t>
      </w:r>
      <w:r w:rsidRPr="00535ABA">
        <w:rPr>
          <w:color w:val="365F91" w:themeColor="accent1" w:themeShade="BF"/>
        </w:rPr>
        <w:t xml:space="preserve">om sentrale medisinskfaglige tema </w:t>
      </w:r>
      <w:r w:rsidR="00E750A3" w:rsidRPr="00535ABA">
        <w:rPr>
          <w:color w:val="365F91" w:themeColor="accent1" w:themeShade="BF"/>
        </w:rPr>
        <w:t>etter modell av</w:t>
      </w:r>
      <w:r w:rsidRPr="00535ABA">
        <w:rPr>
          <w:color w:val="365F91" w:themeColor="accent1" w:themeShade="BF"/>
        </w:rPr>
        <w:t xml:space="preserve"> Legeforeningens skriftserie</w:t>
      </w:r>
    </w:p>
    <w:p w14:paraId="7AE92E55" w14:textId="77777777" w:rsidR="000F0302" w:rsidRPr="00535ABA" w:rsidRDefault="000F0302" w:rsidP="000F0302">
      <w:pPr>
        <w:pStyle w:val="Listeavsnitt"/>
        <w:numPr>
          <w:ilvl w:val="0"/>
          <w:numId w:val="34"/>
        </w:numPr>
        <w:rPr>
          <w:color w:val="365F91" w:themeColor="accent1" w:themeShade="BF"/>
        </w:rPr>
      </w:pPr>
      <w:r w:rsidRPr="00535ABA">
        <w:rPr>
          <w:color w:val="365F91" w:themeColor="accent1" w:themeShade="BF"/>
        </w:rPr>
        <w:t>Bygge om internettsiden slik at den er i samsvar med de ulike oppgavene med en tydelig side om spesialistutdanningen</w:t>
      </w:r>
    </w:p>
    <w:p w14:paraId="13D0914B" w14:textId="3C1C0179" w:rsidR="000F0302" w:rsidRDefault="000F0302" w:rsidP="00727E51"/>
    <w:p w14:paraId="694D29A0" w14:textId="77777777" w:rsidR="000F0302" w:rsidRDefault="000F0302" w:rsidP="000F0302">
      <w:pPr>
        <w:rPr>
          <w:rFonts w:cs="Times New Roman"/>
          <w:u w:val="single"/>
        </w:rPr>
      </w:pPr>
    </w:p>
    <w:p w14:paraId="27FFA791" w14:textId="77777777" w:rsidR="00662A04" w:rsidRDefault="00662A04">
      <w:pPr>
        <w:rPr>
          <w:rFonts w:cs="Times New Roman"/>
        </w:rPr>
      </w:pPr>
    </w:p>
    <w:p w14:paraId="15CC1F60" w14:textId="77777777" w:rsidR="00662A04" w:rsidRDefault="00662A04">
      <w:pPr>
        <w:rPr>
          <w:rFonts w:cs="Times New Roman"/>
        </w:rPr>
      </w:pPr>
    </w:p>
    <w:p w14:paraId="52DC541B" w14:textId="77777777" w:rsidR="00662A04" w:rsidRPr="005E5260" w:rsidRDefault="00662A04">
      <w:pPr>
        <w:rPr>
          <w:rFonts w:cs="Times New Roman"/>
        </w:rPr>
      </w:pPr>
    </w:p>
    <w:p w14:paraId="21D01546" w14:textId="77777777" w:rsidR="00334CB5" w:rsidRPr="005E5260" w:rsidRDefault="00334CB5">
      <w:pPr>
        <w:rPr>
          <w:rFonts w:cs="Times New Roman"/>
        </w:rPr>
      </w:pPr>
    </w:p>
    <w:p w14:paraId="46CCD38E" w14:textId="77777777" w:rsidR="00334CB5" w:rsidRPr="005E5260" w:rsidRDefault="00334CB5">
      <w:pPr>
        <w:rPr>
          <w:rFonts w:cs="Times New Roman"/>
        </w:rPr>
      </w:pPr>
    </w:p>
    <w:p w14:paraId="3ADCC01C" w14:textId="1E805B64" w:rsidR="00045FE1" w:rsidRPr="00413247" w:rsidRDefault="00045FE1">
      <w:pPr>
        <w:rPr>
          <w:rFonts w:cs="Times New Roman"/>
        </w:rPr>
      </w:pPr>
      <w:r w:rsidRPr="00413247">
        <w:rPr>
          <w:rFonts w:cs="Times New Roman"/>
        </w:rPr>
        <w:t xml:space="preserve">Oslo </w:t>
      </w:r>
      <w:r w:rsidR="004B0CE4">
        <w:rPr>
          <w:rFonts w:cs="Times New Roman"/>
        </w:rPr>
        <w:t>12.11.</w:t>
      </w:r>
      <w:r w:rsidR="005E33B6" w:rsidRPr="00413247">
        <w:rPr>
          <w:rFonts w:cs="Times New Roman"/>
        </w:rPr>
        <w:t>20</w:t>
      </w:r>
      <w:r w:rsidR="00C62B76">
        <w:rPr>
          <w:rFonts w:cs="Times New Roman"/>
        </w:rPr>
        <w:t>20</w:t>
      </w:r>
    </w:p>
    <w:p w14:paraId="41C2BDA0" w14:textId="77777777" w:rsidR="00045FE1" w:rsidRPr="00413247" w:rsidRDefault="00045FE1">
      <w:pPr>
        <w:rPr>
          <w:rFonts w:cs="Times New Roman"/>
        </w:rPr>
      </w:pPr>
    </w:p>
    <w:p w14:paraId="66F17997" w14:textId="77777777" w:rsidR="00045FE1" w:rsidRPr="00413247" w:rsidRDefault="00045FE1">
      <w:pPr>
        <w:rPr>
          <w:rFonts w:cs="Times New Roman"/>
        </w:rPr>
      </w:pPr>
      <w:r w:rsidRPr="00413247">
        <w:rPr>
          <w:rFonts w:cs="Times New Roman"/>
        </w:rPr>
        <w:t>Guri Spilhaug</w:t>
      </w:r>
    </w:p>
    <w:p w14:paraId="58D28739" w14:textId="77777777" w:rsidR="00045FE1" w:rsidRDefault="00267B6A">
      <w:pPr>
        <w:rPr>
          <w:rFonts w:cs="Times New Roman"/>
        </w:rPr>
      </w:pPr>
      <w:r>
        <w:rPr>
          <w:rFonts w:cs="Times New Roman"/>
        </w:rPr>
        <w:t>L</w:t>
      </w:r>
      <w:r w:rsidR="00045FE1">
        <w:rPr>
          <w:rFonts w:cs="Times New Roman"/>
        </w:rPr>
        <w:t>eder</w:t>
      </w:r>
      <w:r>
        <w:rPr>
          <w:rFonts w:cs="Times New Roman"/>
        </w:rPr>
        <w:t xml:space="preserve"> av NFRAM</w:t>
      </w:r>
    </w:p>
    <w:sectPr w:rsidR="00045FE1" w:rsidSect="0004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A4F"/>
    <w:multiLevelType w:val="hybridMultilevel"/>
    <w:tmpl w:val="8D8A6BE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C21E3"/>
    <w:multiLevelType w:val="hybridMultilevel"/>
    <w:tmpl w:val="B84EF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E0B"/>
    <w:multiLevelType w:val="hybridMultilevel"/>
    <w:tmpl w:val="8DDCB1A4"/>
    <w:lvl w:ilvl="0" w:tplc="EBD4DE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236A8"/>
    <w:multiLevelType w:val="multilevel"/>
    <w:tmpl w:val="F522C3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11DA1253"/>
    <w:multiLevelType w:val="hybridMultilevel"/>
    <w:tmpl w:val="431042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C04EAF"/>
    <w:multiLevelType w:val="hybridMultilevel"/>
    <w:tmpl w:val="A3FEB8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787199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0C5443"/>
    <w:multiLevelType w:val="hybridMultilevel"/>
    <w:tmpl w:val="9CC49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70761"/>
    <w:multiLevelType w:val="hybridMultilevel"/>
    <w:tmpl w:val="92229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0E07CF"/>
    <w:multiLevelType w:val="hybridMultilevel"/>
    <w:tmpl w:val="925AF4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3A71"/>
    <w:multiLevelType w:val="hybridMultilevel"/>
    <w:tmpl w:val="90F6C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05A2"/>
    <w:multiLevelType w:val="hybridMultilevel"/>
    <w:tmpl w:val="97284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343D"/>
    <w:multiLevelType w:val="hybridMultilevel"/>
    <w:tmpl w:val="724899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7B65"/>
    <w:multiLevelType w:val="hybridMultilevel"/>
    <w:tmpl w:val="59C69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E1C11"/>
    <w:multiLevelType w:val="hybridMultilevel"/>
    <w:tmpl w:val="E7BE08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96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FD5D9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6F5FC6"/>
    <w:multiLevelType w:val="hybridMultilevel"/>
    <w:tmpl w:val="724899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576D0"/>
    <w:multiLevelType w:val="hybridMultilevel"/>
    <w:tmpl w:val="BC2C59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741BA0"/>
    <w:multiLevelType w:val="hybridMultilevel"/>
    <w:tmpl w:val="0B60D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3399B"/>
    <w:multiLevelType w:val="hybridMultilevel"/>
    <w:tmpl w:val="5308E192"/>
    <w:lvl w:ilvl="0" w:tplc="041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D7676D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FC5F4F"/>
    <w:multiLevelType w:val="hybridMultilevel"/>
    <w:tmpl w:val="37529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D10B9"/>
    <w:multiLevelType w:val="hybridMultilevel"/>
    <w:tmpl w:val="5DE2FD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2742B"/>
    <w:multiLevelType w:val="hybridMultilevel"/>
    <w:tmpl w:val="C8B09304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34B2"/>
    <w:multiLevelType w:val="hybridMultilevel"/>
    <w:tmpl w:val="952EA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509A9"/>
    <w:multiLevelType w:val="hybridMultilevel"/>
    <w:tmpl w:val="85ACB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905F1"/>
    <w:multiLevelType w:val="hybridMultilevel"/>
    <w:tmpl w:val="1F486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F35D2A"/>
    <w:multiLevelType w:val="hybridMultilevel"/>
    <w:tmpl w:val="9A74C6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557FC"/>
    <w:multiLevelType w:val="hybridMultilevel"/>
    <w:tmpl w:val="67AEDC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4E4001"/>
    <w:multiLevelType w:val="hybridMultilevel"/>
    <w:tmpl w:val="3F6A2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B29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6C424A"/>
    <w:multiLevelType w:val="multilevel"/>
    <w:tmpl w:val="8052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7BB762A3"/>
    <w:multiLevelType w:val="hybridMultilevel"/>
    <w:tmpl w:val="933258A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7A726C"/>
    <w:multiLevelType w:val="hybridMultilevel"/>
    <w:tmpl w:val="B1F20D5A"/>
    <w:lvl w:ilvl="0" w:tplc="0414000F">
      <w:start w:val="1"/>
      <w:numFmt w:val="decimal"/>
      <w:lvlText w:val="%1."/>
      <w:lvlJc w:val="left"/>
      <w:pPr>
        <w:ind w:left="768" w:hanging="360"/>
      </w:pPr>
    </w:lvl>
    <w:lvl w:ilvl="1" w:tplc="04140019" w:tentative="1">
      <w:start w:val="1"/>
      <w:numFmt w:val="lowerLetter"/>
      <w:lvlText w:val="%2."/>
      <w:lvlJc w:val="left"/>
      <w:pPr>
        <w:ind w:left="1488" w:hanging="360"/>
      </w:pPr>
    </w:lvl>
    <w:lvl w:ilvl="2" w:tplc="0414001B" w:tentative="1">
      <w:start w:val="1"/>
      <w:numFmt w:val="lowerRoman"/>
      <w:lvlText w:val="%3."/>
      <w:lvlJc w:val="right"/>
      <w:pPr>
        <w:ind w:left="2208" w:hanging="180"/>
      </w:pPr>
    </w:lvl>
    <w:lvl w:ilvl="3" w:tplc="0414000F" w:tentative="1">
      <w:start w:val="1"/>
      <w:numFmt w:val="decimal"/>
      <w:lvlText w:val="%4."/>
      <w:lvlJc w:val="left"/>
      <w:pPr>
        <w:ind w:left="2928" w:hanging="360"/>
      </w:pPr>
    </w:lvl>
    <w:lvl w:ilvl="4" w:tplc="04140019" w:tentative="1">
      <w:start w:val="1"/>
      <w:numFmt w:val="lowerLetter"/>
      <w:lvlText w:val="%5."/>
      <w:lvlJc w:val="left"/>
      <w:pPr>
        <w:ind w:left="3648" w:hanging="360"/>
      </w:pPr>
    </w:lvl>
    <w:lvl w:ilvl="5" w:tplc="0414001B" w:tentative="1">
      <w:start w:val="1"/>
      <w:numFmt w:val="lowerRoman"/>
      <w:lvlText w:val="%6."/>
      <w:lvlJc w:val="right"/>
      <w:pPr>
        <w:ind w:left="4368" w:hanging="180"/>
      </w:pPr>
    </w:lvl>
    <w:lvl w:ilvl="6" w:tplc="0414000F" w:tentative="1">
      <w:start w:val="1"/>
      <w:numFmt w:val="decimal"/>
      <w:lvlText w:val="%7."/>
      <w:lvlJc w:val="left"/>
      <w:pPr>
        <w:ind w:left="5088" w:hanging="360"/>
      </w:pPr>
    </w:lvl>
    <w:lvl w:ilvl="7" w:tplc="04140019" w:tentative="1">
      <w:start w:val="1"/>
      <w:numFmt w:val="lowerLetter"/>
      <w:lvlText w:val="%8."/>
      <w:lvlJc w:val="left"/>
      <w:pPr>
        <w:ind w:left="5808" w:hanging="360"/>
      </w:pPr>
    </w:lvl>
    <w:lvl w:ilvl="8" w:tplc="0414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 w15:restartNumberingAfterBreak="0">
    <w:nsid w:val="7E945858"/>
    <w:multiLevelType w:val="hybridMultilevel"/>
    <w:tmpl w:val="D624BB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B0C4A"/>
    <w:multiLevelType w:val="hybridMultilevel"/>
    <w:tmpl w:val="4830D586"/>
    <w:lvl w:ilvl="0" w:tplc="0414000F">
      <w:start w:val="1"/>
      <w:numFmt w:val="decimal"/>
      <w:lvlText w:val="%1."/>
      <w:lvlJc w:val="left"/>
      <w:pPr>
        <w:ind w:left="1500" w:hanging="360"/>
      </w:pPr>
    </w:lvl>
    <w:lvl w:ilvl="1" w:tplc="04140019" w:tentative="1">
      <w:start w:val="1"/>
      <w:numFmt w:val="lowerLetter"/>
      <w:lvlText w:val="%2."/>
      <w:lvlJc w:val="left"/>
      <w:pPr>
        <w:ind w:left="2220" w:hanging="360"/>
      </w:pPr>
    </w:lvl>
    <w:lvl w:ilvl="2" w:tplc="0414001B" w:tentative="1">
      <w:start w:val="1"/>
      <w:numFmt w:val="lowerRoman"/>
      <w:lvlText w:val="%3."/>
      <w:lvlJc w:val="right"/>
      <w:pPr>
        <w:ind w:left="2940" w:hanging="180"/>
      </w:pPr>
    </w:lvl>
    <w:lvl w:ilvl="3" w:tplc="0414000F" w:tentative="1">
      <w:start w:val="1"/>
      <w:numFmt w:val="decimal"/>
      <w:lvlText w:val="%4."/>
      <w:lvlJc w:val="left"/>
      <w:pPr>
        <w:ind w:left="3660" w:hanging="360"/>
      </w:pPr>
    </w:lvl>
    <w:lvl w:ilvl="4" w:tplc="04140019" w:tentative="1">
      <w:start w:val="1"/>
      <w:numFmt w:val="lowerLetter"/>
      <w:lvlText w:val="%5."/>
      <w:lvlJc w:val="left"/>
      <w:pPr>
        <w:ind w:left="4380" w:hanging="360"/>
      </w:pPr>
    </w:lvl>
    <w:lvl w:ilvl="5" w:tplc="0414001B" w:tentative="1">
      <w:start w:val="1"/>
      <w:numFmt w:val="lowerRoman"/>
      <w:lvlText w:val="%6."/>
      <w:lvlJc w:val="right"/>
      <w:pPr>
        <w:ind w:left="5100" w:hanging="180"/>
      </w:pPr>
    </w:lvl>
    <w:lvl w:ilvl="6" w:tplc="0414000F" w:tentative="1">
      <w:start w:val="1"/>
      <w:numFmt w:val="decimal"/>
      <w:lvlText w:val="%7."/>
      <w:lvlJc w:val="left"/>
      <w:pPr>
        <w:ind w:left="5820" w:hanging="360"/>
      </w:pPr>
    </w:lvl>
    <w:lvl w:ilvl="7" w:tplc="04140019" w:tentative="1">
      <w:start w:val="1"/>
      <w:numFmt w:val="lowerLetter"/>
      <w:lvlText w:val="%8."/>
      <w:lvlJc w:val="left"/>
      <w:pPr>
        <w:ind w:left="6540" w:hanging="360"/>
      </w:pPr>
    </w:lvl>
    <w:lvl w:ilvl="8" w:tplc="0414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2"/>
  </w:num>
  <w:num w:numId="5">
    <w:abstractNumId w:val="4"/>
  </w:num>
  <w:num w:numId="6">
    <w:abstractNumId w:val="29"/>
  </w:num>
  <w:num w:numId="7">
    <w:abstractNumId w:val="8"/>
  </w:num>
  <w:num w:numId="8">
    <w:abstractNumId w:val="27"/>
  </w:num>
  <w:num w:numId="9">
    <w:abstractNumId w:val="33"/>
  </w:num>
  <w:num w:numId="10">
    <w:abstractNumId w:val="30"/>
  </w:num>
  <w:num w:numId="11">
    <w:abstractNumId w:val="14"/>
  </w:num>
  <w:num w:numId="12">
    <w:abstractNumId w:val="23"/>
  </w:num>
  <w:num w:numId="13">
    <w:abstractNumId w:val="35"/>
  </w:num>
  <w:num w:numId="14">
    <w:abstractNumId w:val="36"/>
  </w:num>
  <w:num w:numId="15">
    <w:abstractNumId w:val="16"/>
  </w:num>
  <w:num w:numId="16">
    <w:abstractNumId w:val="6"/>
  </w:num>
  <w:num w:numId="17">
    <w:abstractNumId w:val="31"/>
  </w:num>
  <w:num w:numId="18">
    <w:abstractNumId w:val="21"/>
  </w:num>
  <w:num w:numId="19">
    <w:abstractNumId w:val="15"/>
  </w:num>
  <w:num w:numId="20">
    <w:abstractNumId w:val="13"/>
  </w:num>
  <w:num w:numId="21">
    <w:abstractNumId w:val="10"/>
  </w:num>
  <w:num w:numId="22">
    <w:abstractNumId w:val="25"/>
  </w:num>
  <w:num w:numId="23">
    <w:abstractNumId w:val="12"/>
  </w:num>
  <w:num w:numId="24">
    <w:abstractNumId w:val="0"/>
  </w:num>
  <w:num w:numId="25">
    <w:abstractNumId w:val="17"/>
  </w:num>
  <w:num w:numId="26">
    <w:abstractNumId w:val="19"/>
  </w:num>
  <w:num w:numId="27">
    <w:abstractNumId w:val="34"/>
  </w:num>
  <w:num w:numId="28">
    <w:abstractNumId w:val="24"/>
  </w:num>
  <w:num w:numId="29">
    <w:abstractNumId w:val="11"/>
  </w:num>
  <w:num w:numId="30">
    <w:abstractNumId w:val="1"/>
  </w:num>
  <w:num w:numId="31">
    <w:abstractNumId w:val="3"/>
  </w:num>
  <w:num w:numId="32">
    <w:abstractNumId w:val="28"/>
  </w:num>
  <w:num w:numId="33">
    <w:abstractNumId w:val="9"/>
  </w:num>
  <w:num w:numId="34">
    <w:abstractNumId w:val="2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E1"/>
    <w:rsid w:val="00003AA2"/>
    <w:rsid w:val="00015AB3"/>
    <w:rsid w:val="000170A2"/>
    <w:rsid w:val="00032E9F"/>
    <w:rsid w:val="00041213"/>
    <w:rsid w:val="00045FE1"/>
    <w:rsid w:val="000541DD"/>
    <w:rsid w:val="00055491"/>
    <w:rsid w:val="0008583C"/>
    <w:rsid w:val="00087E9B"/>
    <w:rsid w:val="00092E58"/>
    <w:rsid w:val="00097A33"/>
    <w:rsid w:val="000A6715"/>
    <w:rsid w:val="000C251D"/>
    <w:rsid w:val="000E550E"/>
    <w:rsid w:val="000F0302"/>
    <w:rsid w:val="001100BC"/>
    <w:rsid w:val="00143701"/>
    <w:rsid w:val="001437A9"/>
    <w:rsid w:val="00195C3B"/>
    <w:rsid w:val="001A2956"/>
    <w:rsid w:val="001B3AB2"/>
    <w:rsid w:val="001C5D71"/>
    <w:rsid w:val="00212449"/>
    <w:rsid w:val="00213977"/>
    <w:rsid w:val="00214981"/>
    <w:rsid w:val="00267B6A"/>
    <w:rsid w:val="00274BB2"/>
    <w:rsid w:val="0028423B"/>
    <w:rsid w:val="0030135E"/>
    <w:rsid w:val="0031003F"/>
    <w:rsid w:val="00313E22"/>
    <w:rsid w:val="00315871"/>
    <w:rsid w:val="00315AAC"/>
    <w:rsid w:val="00320867"/>
    <w:rsid w:val="00331F66"/>
    <w:rsid w:val="00334CB5"/>
    <w:rsid w:val="00336E59"/>
    <w:rsid w:val="0034163A"/>
    <w:rsid w:val="003742ED"/>
    <w:rsid w:val="00377071"/>
    <w:rsid w:val="00386A49"/>
    <w:rsid w:val="003951D8"/>
    <w:rsid w:val="0039745E"/>
    <w:rsid w:val="003A57FD"/>
    <w:rsid w:val="003B18A9"/>
    <w:rsid w:val="003C0CE8"/>
    <w:rsid w:val="003C0E58"/>
    <w:rsid w:val="003E085B"/>
    <w:rsid w:val="003F6A75"/>
    <w:rsid w:val="0040155D"/>
    <w:rsid w:val="00407791"/>
    <w:rsid w:val="00413247"/>
    <w:rsid w:val="00430B97"/>
    <w:rsid w:val="004575F2"/>
    <w:rsid w:val="004711A4"/>
    <w:rsid w:val="00480226"/>
    <w:rsid w:val="004B0CE4"/>
    <w:rsid w:val="004C41CD"/>
    <w:rsid w:val="004C7164"/>
    <w:rsid w:val="004D2A63"/>
    <w:rsid w:val="004E33CC"/>
    <w:rsid w:val="004F7F20"/>
    <w:rsid w:val="0051043F"/>
    <w:rsid w:val="00524C94"/>
    <w:rsid w:val="00535ABA"/>
    <w:rsid w:val="005433CB"/>
    <w:rsid w:val="00545510"/>
    <w:rsid w:val="00587A84"/>
    <w:rsid w:val="00591E80"/>
    <w:rsid w:val="005A3CE2"/>
    <w:rsid w:val="005C1DC7"/>
    <w:rsid w:val="005C6CFD"/>
    <w:rsid w:val="005D6D7A"/>
    <w:rsid w:val="005E33B6"/>
    <w:rsid w:val="005E4963"/>
    <w:rsid w:val="005E5260"/>
    <w:rsid w:val="0062249A"/>
    <w:rsid w:val="00646C3D"/>
    <w:rsid w:val="00662A04"/>
    <w:rsid w:val="00670B78"/>
    <w:rsid w:val="00670BA6"/>
    <w:rsid w:val="006868C3"/>
    <w:rsid w:val="006C619F"/>
    <w:rsid w:val="006D5899"/>
    <w:rsid w:val="006E247E"/>
    <w:rsid w:val="0070342A"/>
    <w:rsid w:val="00727E51"/>
    <w:rsid w:val="00735DE7"/>
    <w:rsid w:val="007706B5"/>
    <w:rsid w:val="00782E4C"/>
    <w:rsid w:val="008278C5"/>
    <w:rsid w:val="00834BAE"/>
    <w:rsid w:val="0085049E"/>
    <w:rsid w:val="00863F7C"/>
    <w:rsid w:val="00871A60"/>
    <w:rsid w:val="00883A47"/>
    <w:rsid w:val="00884654"/>
    <w:rsid w:val="008849ED"/>
    <w:rsid w:val="008949A9"/>
    <w:rsid w:val="008A4AA8"/>
    <w:rsid w:val="008B108B"/>
    <w:rsid w:val="008C052B"/>
    <w:rsid w:val="008D1928"/>
    <w:rsid w:val="008E3479"/>
    <w:rsid w:val="008F40A4"/>
    <w:rsid w:val="0093421D"/>
    <w:rsid w:val="009432BA"/>
    <w:rsid w:val="00952915"/>
    <w:rsid w:val="00973CD0"/>
    <w:rsid w:val="009B2D19"/>
    <w:rsid w:val="009C1285"/>
    <w:rsid w:val="009E6B85"/>
    <w:rsid w:val="00A03DC1"/>
    <w:rsid w:val="00A11672"/>
    <w:rsid w:val="00A1411A"/>
    <w:rsid w:val="00A26A45"/>
    <w:rsid w:val="00A27992"/>
    <w:rsid w:val="00A704DC"/>
    <w:rsid w:val="00A83999"/>
    <w:rsid w:val="00AA41D2"/>
    <w:rsid w:val="00AC72EA"/>
    <w:rsid w:val="00AE2C3A"/>
    <w:rsid w:val="00AF0C91"/>
    <w:rsid w:val="00AF1955"/>
    <w:rsid w:val="00AF5A00"/>
    <w:rsid w:val="00B42D95"/>
    <w:rsid w:val="00B47FDA"/>
    <w:rsid w:val="00B84F4B"/>
    <w:rsid w:val="00BA02D4"/>
    <w:rsid w:val="00BB3A96"/>
    <w:rsid w:val="00BD0C9C"/>
    <w:rsid w:val="00BD6A90"/>
    <w:rsid w:val="00BD7C1B"/>
    <w:rsid w:val="00C62B76"/>
    <w:rsid w:val="00C72043"/>
    <w:rsid w:val="00CD1D76"/>
    <w:rsid w:val="00CD6BDC"/>
    <w:rsid w:val="00D43B81"/>
    <w:rsid w:val="00D55BAC"/>
    <w:rsid w:val="00D609B9"/>
    <w:rsid w:val="00D62AC3"/>
    <w:rsid w:val="00D8772B"/>
    <w:rsid w:val="00DE38FE"/>
    <w:rsid w:val="00DF7395"/>
    <w:rsid w:val="00E018CB"/>
    <w:rsid w:val="00E12B44"/>
    <w:rsid w:val="00E1696F"/>
    <w:rsid w:val="00E542E2"/>
    <w:rsid w:val="00E747C2"/>
    <w:rsid w:val="00E750A3"/>
    <w:rsid w:val="00E848A1"/>
    <w:rsid w:val="00E90BF3"/>
    <w:rsid w:val="00EA3B87"/>
    <w:rsid w:val="00EA5677"/>
    <w:rsid w:val="00EB00D7"/>
    <w:rsid w:val="00EC3F00"/>
    <w:rsid w:val="00ED4A08"/>
    <w:rsid w:val="00EF1554"/>
    <w:rsid w:val="00EF4818"/>
    <w:rsid w:val="00F51FDD"/>
    <w:rsid w:val="00F56717"/>
    <w:rsid w:val="00F63ADE"/>
    <w:rsid w:val="00F84118"/>
    <w:rsid w:val="00F84652"/>
    <w:rsid w:val="00F91AE6"/>
    <w:rsid w:val="00F924F8"/>
    <w:rsid w:val="00F96DAB"/>
    <w:rsid w:val="00FC78C3"/>
    <w:rsid w:val="00FD718A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A46E2"/>
  <w15:docId w15:val="{66EBCEA6-DDF0-4594-B59D-39CA17C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D7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9"/>
    <w:qFormat/>
    <w:rsid w:val="00EB00D7"/>
    <w:pPr>
      <w:numPr>
        <w:numId w:val="15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2249A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249A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249A"/>
    <w:pPr>
      <w:keepNext/>
      <w:numPr>
        <w:ilvl w:val="3"/>
        <w:numId w:val="15"/>
      </w:numPr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249A"/>
    <w:pPr>
      <w:numPr>
        <w:ilvl w:val="4"/>
        <w:numId w:val="15"/>
      </w:num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249A"/>
    <w:pPr>
      <w:numPr>
        <w:ilvl w:val="5"/>
        <w:numId w:val="15"/>
      </w:num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249A"/>
    <w:pPr>
      <w:numPr>
        <w:ilvl w:val="6"/>
        <w:numId w:val="15"/>
      </w:numPr>
      <w:spacing w:before="240" w:after="60"/>
      <w:outlineLvl w:val="6"/>
    </w:pPr>
    <w:rPr>
      <w:rFonts w:asciiTheme="minorHAnsi" w:hAnsiTheme="minorHAns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249A"/>
    <w:pPr>
      <w:numPr>
        <w:ilvl w:val="7"/>
        <w:numId w:val="15"/>
      </w:numPr>
      <w:spacing w:before="240" w:after="60"/>
      <w:outlineLvl w:val="7"/>
    </w:pPr>
    <w:rPr>
      <w:rFonts w:asciiTheme="minorHAnsi" w:hAnsiTheme="minorHAns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249A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EB00D7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EB00D7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EB00D7"/>
    <w:rPr>
      <w:rFonts w:ascii="Times New Roman" w:hAnsi="Times New Roman" w:cs="Times New Roman"/>
      <w:b/>
      <w:bCs/>
    </w:rPr>
  </w:style>
  <w:style w:type="character" w:styleId="Utheving">
    <w:name w:val="Emphasis"/>
    <w:basedOn w:val="Standardskriftforavsnitt"/>
    <w:uiPriority w:val="99"/>
    <w:qFormat/>
    <w:rsid w:val="00EB00D7"/>
    <w:rPr>
      <w:rFonts w:ascii="Times New Roman" w:hAnsi="Times New Roman" w:cs="Times New Roman"/>
      <w:i/>
      <w:iCs/>
    </w:rPr>
  </w:style>
  <w:style w:type="character" w:styleId="Hyperkobling">
    <w:name w:val="Hyperlink"/>
    <w:basedOn w:val="Standardskriftforavsnitt"/>
    <w:uiPriority w:val="99"/>
    <w:rsid w:val="00EB00D7"/>
    <w:rPr>
      <w:rFonts w:ascii="Times New Roman" w:hAnsi="Times New Roman" w:cs="Times New Roman"/>
      <w:color w:val="0000FF"/>
      <w:u w:val="single"/>
    </w:rPr>
  </w:style>
  <w:style w:type="paragraph" w:styleId="HTML-adresse">
    <w:name w:val="HTML Address"/>
    <w:basedOn w:val="Normal"/>
    <w:link w:val="HTML-adresseTegn"/>
    <w:uiPriority w:val="99"/>
    <w:rsid w:val="00EB00D7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rsid w:val="00EB00D7"/>
    <w:rPr>
      <w:rFonts w:ascii="Times New Roman" w:hAnsi="Times New Roman" w:cs="Times New Roman"/>
      <w:i/>
      <w:iCs/>
      <w:sz w:val="24"/>
      <w:szCs w:val="24"/>
    </w:rPr>
  </w:style>
  <w:style w:type="paragraph" w:customStyle="1" w:styleId="Listeavsnitt1">
    <w:name w:val="Listeavsnitt1"/>
    <w:basedOn w:val="Normal"/>
    <w:uiPriority w:val="99"/>
    <w:rsid w:val="00EB00D7"/>
    <w:pPr>
      <w:ind w:left="720"/>
    </w:pPr>
    <w:rPr>
      <w:sz w:val="20"/>
      <w:szCs w:val="20"/>
    </w:rPr>
  </w:style>
  <w:style w:type="paragraph" w:styleId="Rentekst">
    <w:name w:val="Plain Text"/>
    <w:basedOn w:val="Normal"/>
    <w:link w:val="RentekstTegn"/>
    <w:rsid w:val="00EB00D7"/>
    <w:rPr>
      <w:rFonts w:ascii="Consolas" w:hAnsi="Consolas" w:cs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rsid w:val="00EB00D7"/>
    <w:rPr>
      <w:rFonts w:ascii="Courier New" w:hAnsi="Courier New" w:cs="Courier New"/>
      <w:sz w:val="20"/>
      <w:szCs w:val="20"/>
    </w:rPr>
  </w:style>
  <w:style w:type="paragraph" w:styleId="Bobletekst">
    <w:name w:val="Balloon Text"/>
    <w:basedOn w:val="Normal"/>
    <w:link w:val="BobletekstTegn"/>
    <w:uiPriority w:val="99"/>
    <w:rsid w:val="00EB00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EB00D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B00D7"/>
    <w:pPr>
      <w:ind w:left="720"/>
    </w:pPr>
    <w:rPr>
      <w:rFonts w:cs="Times New Roman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224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224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2249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2249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2249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2249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2249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2249A"/>
    <w:rPr>
      <w:rFonts w:asciiTheme="majorHAnsi" w:eastAsiaTheme="majorEastAsia" w:hAnsiTheme="majorHAnsi" w:cstheme="majorBidi"/>
    </w:rPr>
  </w:style>
  <w:style w:type="paragraph" w:styleId="Ingenmellomrom">
    <w:name w:val="No Spacing"/>
    <w:uiPriority w:val="1"/>
    <w:qFormat/>
    <w:rsid w:val="00D43B81"/>
    <w:rPr>
      <w:rFonts w:eastAsiaTheme="minorHAnsi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924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24F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24F8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24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24F8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F8465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F030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141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ryssdal@unn.no" TargetMode="External"/><Relationship Id="rId13" Type="http://schemas.openxmlformats.org/officeDocument/2006/relationships/hyperlink" Target="https://legeforeningen.no/Emner/Andre-emner/Legestatistikk/Medlemsstatistikk/Fagmedisinske-foreninger/norsk-forening-for-rus--og-avhengighetsmedisi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fram.no" TargetMode="External"/><Relationship Id="rId12" Type="http://schemas.openxmlformats.org/officeDocument/2006/relationships/hyperlink" Target="http://www.eufa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aanae@ous-hf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ne.mikkelsen@helse-berge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ne.Kirkholm.Sveingard@stolav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E3F6-7FEC-476C-A47B-FF641A8B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2007</Words>
  <Characters>10643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Medlemsbrev august 2010</vt:lpstr>
    </vt:vector>
  </TitlesOfParts>
  <Company>Aker Universitetssykehus HF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Medlemsbrev august 2010</dc:title>
  <dc:creator>gurspi</dc:creator>
  <cp:lastModifiedBy>Guri&amp;Knut</cp:lastModifiedBy>
  <cp:revision>5</cp:revision>
  <cp:lastPrinted>2018-10-22T07:12:00Z</cp:lastPrinted>
  <dcterms:created xsi:type="dcterms:W3CDTF">2020-11-12T18:44:00Z</dcterms:created>
  <dcterms:modified xsi:type="dcterms:W3CDTF">2020-11-12T18:55:00Z</dcterms:modified>
</cp:coreProperties>
</file>