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9B" w:rsidRDefault="00A7179B">
      <w:pPr>
        <w:rPr>
          <w:b/>
          <w:bCs/>
          <w:sz w:val="24"/>
          <w:szCs w:val="24"/>
          <w:lang w:val="nn-NO"/>
        </w:rPr>
      </w:pPr>
      <w:r w:rsidRPr="00631880">
        <w:rPr>
          <w:b/>
          <w:bCs/>
          <w:sz w:val="24"/>
          <w:szCs w:val="24"/>
          <w:lang w:val="nn-NO"/>
        </w:rPr>
        <w:t xml:space="preserve">Referat </w:t>
      </w:r>
      <w:r w:rsidR="00A1178E">
        <w:rPr>
          <w:b/>
          <w:bCs/>
          <w:sz w:val="24"/>
          <w:szCs w:val="24"/>
          <w:lang w:val="nn-NO"/>
        </w:rPr>
        <w:t xml:space="preserve"> </w:t>
      </w:r>
      <w:r w:rsidRPr="00631880">
        <w:rPr>
          <w:b/>
          <w:bCs/>
          <w:sz w:val="24"/>
          <w:szCs w:val="24"/>
          <w:lang w:val="nn-NO"/>
        </w:rPr>
        <w:t>årsmøte</w:t>
      </w:r>
      <w:r w:rsidR="00032880">
        <w:rPr>
          <w:b/>
          <w:bCs/>
          <w:color w:val="FF0000"/>
          <w:sz w:val="24"/>
          <w:szCs w:val="24"/>
          <w:lang w:val="nn-NO"/>
        </w:rPr>
        <w:t xml:space="preserve"> </w:t>
      </w:r>
      <w:proofErr w:type="spellStart"/>
      <w:r w:rsidR="00032880">
        <w:rPr>
          <w:b/>
          <w:bCs/>
          <w:color w:val="0D0D0D" w:themeColor="text1" w:themeTint="F2"/>
          <w:sz w:val="24"/>
          <w:szCs w:val="24"/>
          <w:lang w:val="nn-NO"/>
        </w:rPr>
        <w:t>arbeidsgruppen</w:t>
      </w:r>
      <w:proofErr w:type="spellEnd"/>
      <w:r w:rsidR="00032880">
        <w:rPr>
          <w:b/>
          <w:bCs/>
          <w:color w:val="0D0D0D" w:themeColor="text1" w:themeTint="F2"/>
          <w:sz w:val="24"/>
          <w:szCs w:val="24"/>
          <w:lang w:val="nn-NO"/>
        </w:rPr>
        <w:t xml:space="preserve"> </w:t>
      </w:r>
      <w:bookmarkStart w:id="0" w:name="_GoBack"/>
      <w:bookmarkEnd w:id="0"/>
      <w:r w:rsidRPr="00032880">
        <w:rPr>
          <w:b/>
          <w:bCs/>
          <w:color w:val="FF0000"/>
          <w:sz w:val="24"/>
          <w:szCs w:val="24"/>
          <w:lang w:val="nn-NO"/>
        </w:rPr>
        <w:t xml:space="preserve"> </w:t>
      </w:r>
      <w:r w:rsidRPr="00631880">
        <w:rPr>
          <w:b/>
          <w:bCs/>
          <w:sz w:val="24"/>
          <w:szCs w:val="24"/>
          <w:lang w:val="nn-NO"/>
        </w:rPr>
        <w:t>i ekkokardiografi 22.10.15, NCS Høstmøte Oslo</w:t>
      </w:r>
      <w:r>
        <w:rPr>
          <w:b/>
          <w:bCs/>
          <w:sz w:val="24"/>
          <w:szCs w:val="24"/>
          <w:lang w:val="nn-NO"/>
        </w:rPr>
        <w:t>.</w:t>
      </w:r>
    </w:p>
    <w:p w:rsidR="00A7179B" w:rsidRDefault="00A7179B" w:rsidP="00631880">
      <w:pPr>
        <w:pStyle w:val="Listeavsnitt"/>
        <w:numPr>
          <w:ilvl w:val="0"/>
          <w:numId w:val="1"/>
        </w:numPr>
        <w:rPr>
          <w:sz w:val="24"/>
          <w:szCs w:val="24"/>
          <w:lang w:val="nn-NO"/>
        </w:rPr>
      </w:pPr>
      <w:r>
        <w:rPr>
          <w:sz w:val="24"/>
          <w:szCs w:val="24"/>
          <w:lang w:val="nn-NO"/>
        </w:rPr>
        <w:t>Innkalling og agenda ble godkjent</w:t>
      </w:r>
    </w:p>
    <w:p w:rsidR="00A7179B" w:rsidRDefault="00A7179B" w:rsidP="00631880">
      <w:pPr>
        <w:pStyle w:val="Listeavsnitt"/>
        <w:numPr>
          <w:ilvl w:val="0"/>
          <w:numId w:val="1"/>
        </w:numPr>
        <w:rPr>
          <w:sz w:val="24"/>
          <w:szCs w:val="24"/>
        </w:rPr>
      </w:pPr>
      <w:r w:rsidRPr="00631880">
        <w:rPr>
          <w:sz w:val="24"/>
          <w:szCs w:val="24"/>
        </w:rPr>
        <w:t>Jan Otto Beitnes ble valgt til</w:t>
      </w:r>
      <w:r>
        <w:rPr>
          <w:sz w:val="24"/>
          <w:szCs w:val="24"/>
        </w:rPr>
        <w:t xml:space="preserve"> møteleder og Siri Malm til referent.</w:t>
      </w:r>
    </w:p>
    <w:p w:rsidR="00A7179B" w:rsidRDefault="00A7179B" w:rsidP="00631880">
      <w:pPr>
        <w:pStyle w:val="Listeavsnitt"/>
        <w:numPr>
          <w:ilvl w:val="0"/>
          <w:numId w:val="1"/>
        </w:numPr>
        <w:rPr>
          <w:sz w:val="24"/>
          <w:szCs w:val="24"/>
        </w:rPr>
      </w:pPr>
      <w:r>
        <w:rPr>
          <w:sz w:val="24"/>
          <w:szCs w:val="24"/>
        </w:rPr>
        <w:t>Foreløpig årsrapport for 2015 ble gjennomgått.</w:t>
      </w:r>
    </w:p>
    <w:p w:rsidR="00A7179B" w:rsidRDefault="00A7179B" w:rsidP="00631880">
      <w:pPr>
        <w:pStyle w:val="Listeavsnitt"/>
        <w:numPr>
          <w:ilvl w:val="0"/>
          <w:numId w:val="1"/>
        </w:numPr>
        <w:rPr>
          <w:sz w:val="24"/>
          <w:szCs w:val="24"/>
        </w:rPr>
      </w:pPr>
      <w:r>
        <w:rPr>
          <w:sz w:val="24"/>
          <w:szCs w:val="24"/>
        </w:rPr>
        <w:t xml:space="preserve">Regnskap for 2015 og budsjett for 2016 ble godkjent uten endringer. Dog ble det i denne forbindelse bemerket at beløpet på 30000, - som årlig overføres til arbeidsgruppen fra NCS, ikke har vært justert på mange år, og at arbeidsgruppen derfor bør kunne søke om økte overføringer. Det ble også en del diskusjon omkring inklusjon av budsjett for arrangement av NCI i budsjett for 2016 (se orienteringssak nedenfor). </w:t>
      </w:r>
    </w:p>
    <w:p w:rsidR="00A7179B" w:rsidRDefault="00A7179B" w:rsidP="00631880">
      <w:pPr>
        <w:pStyle w:val="Listeavsnitt"/>
        <w:numPr>
          <w:ilvl w:val="0"/>
          <w:numId w:val="1"/>
        </w:numPr>
        <w:rPr>
          <w:sz w:val="24"/>
          <w:szCs w:val="24"/>
        </w:rPr>
      </w:pPr>
      <w:r>
        <w:rPr>
          <w:sz w:val="24"/>
          <w:szCs w:val="24"/>
        </w:rPr>
        <w:t>Orientering om aktuelle saker:</w:t>
      </w:r>
    </w:p>
    <w:p w:rsidR="00A7179B" w:rsidRDefault="00A7179B" w:rsidP="00751387">
      <w:pPr>
        <w:pStyle w:val="Listeavsnitt"/>
        <w:numPr>
          <w:ilvl w:val="1"/>
          <w:numId w:val="1"/>
        </w:numPr>
        <w:rPr>
          <w:sz w:val="24"/>
          <w:szCs w:val="24"/>
        </w:rPr>
      </w:pPr>
      <w:r>
        <w:rPr>
          <w:sz w:val="24"/>
          <w:szCs w:val="24"/>
        </w:rPr>
        <w:t xml:space="preserve">Grunnkurs i ekkokardiografi har vært arrangert ved UNN, HUS og OUS. Ekko II-kurs har vært arrangert ved ST. Olav, i 2016 arrangeres dette ved HUS. </w:t>
      </w:r>
    </w:p>
    <w:p w:rsidR="00A7179B" w:rsidRDefault="00A7179B" w:rsidP="00631880">
      <w:pPr>
        <w:pStyle w:val="Listeavsnitt"/>
        <w:numPr>
          <w:ilvl w:val="1"/>
          <w:numId w:val="1"/>
        </w:numPr>
        <w:rPr>
          <w:sz w:val="24"/>
          <w:szCs w:val="24"/>
        </w:rPr>
      </w:pPr>
      <w:r>
        <w:rPr>
          <w:sz w:val="24"/>
          <w:szCs w:val="24"/>
        </w:rPr>
        <w:t>Utvidelse av Ekko II- kurset fra 4 til 5 dager for inklusjon av andre billedmodaliteter (MR, CT, PET/ scintigrafi). Arbeidsgruppen vil søke Spesialistkomiteen om godkjenning av økt antall kurstimer.</w:t>
      </w:r>
    </w:p>
    <w:p w:rsidR="00A7179B" w:rsidRDefault="00A7179B" w:rsidP="00631880">
      <w:pPr>
        <w:pStyle w:val="Listeavsnitt"/>
        <w:numPr>
          <w:ilvl w:val="1"/>
          <w:numId w:val="1"/>
        </w:numPr>
        <w:rPr>
          <w:sz w:val="24"/>
          <w:szCs w:val="24"/>
        </w:rPr>
      </w:pPr>
      <w:r w:rsidRPr="00631880">
        <w:rPr>
          <w:sz w:val="24"/>
          <w:szCs w:val="24"/>
        </w:rPr>
        <w:t xml:space="preserve">Nordic Cardiac Imaging (NCI) </w:t>
      </w:r>
      <w:r>
        <w:rPr>
          <w:sz w:val="24"/>
          <w:szCs w:val="24"/>
        </w:rPr>
        <w:t xml:space="preserve">2016/2017. Det har vært en del diskusjon om møtets videre berettigelse pga lav møtedeltagelse. Både Danmark, Sverige og Finland har arrangert, og selv om arbeidsgruppen er i tvil om møtet bør videreføres, mener vi at </w:t>
      </w:r>
      <w:r w:rsidRPr="00631880">
        <w:rPr>
          <w:sz w:val="24"/>
          <w:szCs w:val="24"/>
        </w:rPr>
        <w:t xml:space="preserve">Norge </w:t>
      </w:r>
      <w:r>
        <w:rPr>
          <w:sz w:val="24"/>
          <w:szCs w:val="24"/>
        </w:rPr>
        <w:t>bør ta sin tørn før vi ber om ny evaluering av møtets videre eksistensgrunnlag med de øvrige nordiske ekkogruppene. A</w:t>
      </w:r>
      <w:r w:rsidRPr="00631880">
        <w:rPr>
          <w:sz w:val="24"/>
          <w:szCs w:val="24"/>
        </w:rPr>
        <w:t>rbeidsgruppen</w:t>
      </w:r>
      <w:r>
        <w:rPr>
          <w:sz w:val="24"/>
          <w:szCs w:val="24"/>
        </w:rPr>
        <w:t xml:space="preserve"> mener at et NCI i Norge må arrangeres i tilslutning til et annet eksisterende møte for å sikre tilstrekkelig deltagelse. Arbeidsgruppen foreslår </w:t>
      </w:r>
      <w:r w:rsidRPr="00631880">
        <w:rPr>
          <w:sz w:val="24"/>
          <w:szCs w:val="24"/>
        </w:rPr>
        <w:t xml:space="preserve">at </w:t>
      </w:r>
      <w:r>
        <w:rPr>
          <w:sz w:val="24"/>
          <w:szCs w:val="24"/>
        </w:rPr>
        <w:t xml:space="preserve">dette </w:t>
      </w:r>
      <w:r w:rsidRPr="00631880">
        <w:rPr>
          <w:sz w:val="24"/>
          <w:szCs w:val="24"/>
        </w:rPr>
        <w:t xml:space="preserve">legges </w:t>
      </w:r>
      <w:r>
        <w:rPr>
          <w:sz w:val="24"/>
          <w:szCs w:val="24"/>
        </w:rPr>
        <w:t xml:space="preserve">i tilslutning til (i forkant av) NCS høstmøte 2016, da </w:t>
      </w:r>
      <w:proofErr w:type="gramStart"/>
      <w:r>
        <w:rPr>
          <w:sz w:val="24"/>
          <w:szCs w:val="24"/>
        </w:rPr>
        <w:t>det</w:t>
      </w:r>
      <w:proofErr w:type="gramEnd"/>
      <w:r>
        <w:rPr>
          <w:sz w:val="24"/>
          <w:szCs w:val="24"/>
        </w:rPr>
        <w:t xml:space="preserve"> høsten 2017 vil kollidere med Nordic Cardiac CT. Det kom imidlertid forlag om at NCI alternativt kunne legges i tilslutning til NCS vårmøte i Trondheim. Dette alternativet vil også bli utredet.  Leder i arbeidsgruppen vil snarlig sjekke de ulike alternativene, da arbeid med utarbeidelse av programforslag haster hvis møtet skal arrangeres høsten 2016. Det ble understreket at møtet burde holdes på et lavkostnadsnivå, men det syntes imidlertid vanskelig å budsjettere for dette før premissene for samarbeid med NCS er lagt. Det ble foreslått at budsjett for NCI må forhandles inn i høstmøtebudsjettet.</w:t>
      </w:r>
    </w:p>
    <w:p w:rsidR="00A7179B" w:rsidRDefault="00A7179B" w:rsidP="00631880">
      <w:pPr>
        <w:pStyle w:val="Listeavsnitt"/>
        <w:numPr>
          <w:ilvl w:val="1"/>
          <w:numId w:val="1"/>
        </w:numPr>
        <w:rPr>
          <w:sz w:val="24"/>
          <w:szCs w:val="24"/>
        </w:rPr>
      </w:pPr>
      <w:r>
        <w:rPr>
          <w:sz w:val="24"/>
          <w:szCs w:val="24"/>
        </w:rPr>
        <w:t>I EACVI sentralt er Thor Edvardsen innvalgt i styret som kasserer.</w:t>
      </w:r>
    </w:p>
    <w:p w:rsidR="00A7179B" w:rsidRDefault="00A7179B" w:rsidP="0019371D">
      <w:pPr>
        <w:pStyle w:val="Listeavsnitt"/>
        <w:numPr>
          <w:ilvl w:val="1"/>
          <w:numId w:val="1"/>
        </w:numPr>
        <w:rPr>
          <w:sz w:val="24"/>
          <w:szCs w:val="24"/>
        </w:rPr>
      </w:pPr>
      <w:r w:rsidRPr="00631880">
        <w:rPr>
          <w:sz w:val="24"/>
          <w:szCs w:val="24"/>
        </w:rPr>
        <w:t xml:space="preserve">Det arbeides fortløpende med revisjon av prosedyrekodeverket. </w:t>
      </w:r>
      <w:r>
        <w:rPr>
          <w:sz w:val="24"/>
          <w:szCs w:val="24"/>
        </w:rPr>
        <w:t xml:space="preserve">Arbeidgruppen er ikke primært involvert i dette, men </w:t>
      </w:r>
      <w:r w:rsidRPr="00631880">
        <w:rPr>
          <w:sz w:val="24"/>
          <w:szCs w:val="24"/>
        </w:rPr>
        <w:t xml:space="preserve">Reidar </w:t>
      </w:r>
      <w:r>
        <w:rPr>
          <w:sz w:val="24"/>
          <w:szCs w:val="24"/>
        </w:rPr>
        <w:t xml:space="preserve">Bjørnarheim deltar på vegne av NCS for å ivareta ekkokardiografiske interesser. </w:t>
      </w:r>
    </w:p>
    <w:p w:rsidR="00A7179B" w:rsidRDefault="00A7179B" w:rsidP="0019371D">
      <w:pPr>
        <w:pStyle w:val="Listeavsnitt"/>
        <w:numPr>
          <w:ilvl w:val="1"/>
          <w:numId w:val="1"/>
        </w:numPr>
        <w:rPr>
          <w:sz w:val="24"/>
          <w:szCs w:val="24"/>
        </w:rPr>
      </w:pPr>
      <w:r>
        <w:rPr>
          <w:sz w:val="24"/>
          <w:szCs w:val="24"/>
        </w:rPr>
        <w:t>Det ble reklamert for arbeidsgruppens hjemmeside som er den mest utfyllende blant arbeidsgruppenes hjemmesider. Det er dog behov for en del oppdateringer, spesielt av lenker. Web- ansvarlig er nå Geir Høgalmen, og han kan kontaktes dersom man har informasjon som bør legges ut.</w:t>
      </w:r>
    </w:p>
    <w:p w:rsidR="00A7179B" w:rsidRPr="00631880" w:rsidRDefault="00A7179B" w:rsidP="0019371D">
      <w:pPr>
        <w:pStyle w:val="Listeavsnitt"/>
        <w:ind w:left="1080"/>
        <w:rPr>
          <w:sz w:val="24"/>
          <w:szCs w:val="24"/>
        </w:rPr>
      </w:pPr>
    </w:p>
    <w:p w:rsidR="00A7179B" w:rsidRDefault="00A7179B" w:rsidP="00320B0A">
      <w:pPr>
        <w:pStyle w:val="Listeavsnitt"/>
        <w:numPr>
          <w:ilvl w:val="0"/>
          <w:numId w:val="1"/>
        </w:numPr>
        <w:rPr>
          <w:sz w:val="24"/>
          <w:szCs w:val="24"/>
        </w:rPr>
      </w:pPr>
      <w:r>
        <w:rPr>
          <w:sz w:val="24"/>
          <w:szCs w:val="24"/>
        </w:rPr>
        <w:t>Eventuelt:</w:t>
      </w:r>
    </w:p>
    <w:p w:rsidR="00A7179B" w:rsidRDefault="00A7179B" w:rsidP="00320B0A">
      <w:pPr>
        <w:pStyle w:val="Listeavsnitt"/>
        <w:ind w:left="1056"/>
        <w:rPr>
          <w:sz w:val="24"/>
          <w:szCs w:val="24"/>
        </w:rPr>
      </w:pPr>
      <w:r>
        <w:rPr>
          <w:sz w:val="24"/>
          <w:szCs w:val="24"/>
        </w:rPr>
        <w:lastRenderedPageBreak/>
        <w:t xml:space="preserve">Sertifisering innen ekkokardiografi for ferdige kardiologer ble diskutert. Det var enighet om at et evt organisert kvalitetsforbedrings-/ oppdateringsopplegg bør være basert på frivillighet. Et europeisk akkrediteringssystem er etablert, men har både sine styrker og svakheter. Det vil imidlertid være for ressurskrevende for arbeidsgruppen å skulle utvikle et nytt tilsvarende nasjonalt opplegg. Samarbeid mellom nasjonal- og EACVI sertifisering har vist seg vanskelig å gjennomføre i andre land.  Imidlertid bør en stimulere til å utvikle/ legge ut flere standarder på hjemmesidene. En idé som ble lansert på møtet var et kvalitetsprosjekt der man anonymt kunne teste seg mhp. måling av sentrale parametre mot en fasit, og som også innebærer at man kunne evaluere variasjonen på senter- og individnivå. </w:t>
      </w:r>
    </w:p>
    <w:p w:rsidR="00A7179B" w:rsidRDefault="00A7179B" w:rsidP="00320B0A">
      <w:pPr>
        <w:pStyle w:val="Listeavsnitt"/>
        <w:ind w:left="1056"/>
        <w:rPr>
          <w:sz w:val="24"/>
          <w:szCs w:val="24"/>
        </w:rPr>
      </w:pPr>
    </w:p>
    <w:p w:rsidR="00A7179B" w:rsidRPr="001B2883" w:rsidRDefault="00A7179B" w:rsidP="00320B0A">
      <w:pPr>
        <w:pStyle w:val="Listeavsnitt"/>
        <w:ind w:left="1056"/>
        <w:rPr>
          <w:sz w:val="24"/>
          <w:szCs w:val="24"/>
        </w:rPr>
      </w:pPr>
      <w:r>
        <w:rPr>
          <w:sz w:val="24"/>
          <w:szCs w:val="24"/>
        </w:rPr>
        <w:t>Siri Malm</w:t>
      </w:r>
    </w:p>
    <w:sectPr w:rsidR="00A7179B" w:rsidRPr="001B2883" w:rsidSect="008E0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D3E39"/>
    <w:multiLevelType w:val="hybridMultilevel"/>
    <w:tmpl w:val="6F1A925E"/>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15C13"/>
    <w:rsid w:val="00032880"/>
    <w:rsid w:val="00072234"/>
    <w:rsid w:val="0019371D"/>
    <w:rsid w:val="001B2883"/>
    <w:rsid w:val="0026151A"/>
    <w:rsid w:val="002B5550"/>
    <w:rsid w:val="002B6DA1"/>
    <w:rsid w:val="00320B0A"/>
    <w:rsid w:val="0043268B"/>
    <w:rsid w:val="004846CB"/>
    <w:rsid w:val="00497956"/>
    <w:rsid w:val="005812BC"/>
    <w:rsid w:val="00592250"/>
    <w:rsid w:val="005A01ED"/>
    <w:rsid w:val="005C6BF5"/>
    <w:rsid w:val="00631880"/>
    <w:rsid w:val="0067023A"/>
    <w:rsid w:val="00751387"/>
    <w:rsid w:val="008E0E37"/>
    <w:rsid w:val="00992CAF"/>
    <w:rsid w:val="00A06E32"/>
    <w:rsid w:val="00A1178E"/>
    <w:rsid w:val="00A7179B"/>
    <w:rsid w:val="00AC5237"/>
    <w:rsid w:val="00D5112C"/>
    <w:rsid w:val="00E86886"/>
    <w:rsid w:val="00E94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37"/>
    <w:pPr>
      <w:spacing w:after="200" w:line="276" w:lineRule="auto"/>
    </w:pPr>
    <w:rPr>
      <w:rFonts w:cs="Calibr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631880"/>
    <w:pPr>
      <w:ind w:left="720"/>
      <w:contextualSpacing/>
    </w:pPr>
  </w:style>
  <w:style w:type="paragraph" w:styleId="Bobletekst">
    <w:name w:val="Balloon Text"/>
    <w:basedOn w:val="Normal"/>
    <w:link w:val="BobletekstTegn"/>
    <w:uiPriority w:val="99"/>
    <w:semiHidden/>
    <w:rsid w:val="004846CB"/>
    <w:rPr>
      <w:rFonts w:ascii="Tahoma" w:hAnsi="Tahoma" w:cs="Tahoma"/>
      <w:sz w:val="16"/>
      <w:szCs w:val="16"/>
    </w:rPr>
  </w:style>
  <w:style w:type="character" w:customStyle="1" w:styleId="BobletekstTegn">
    <w:name w:val="Bobletekst Tegn"/>
    <w:basedOn w:val="Standardskriftforavsnitt"/>
    <w:link w:val="Bobletekst"/>
    <w:uiPriority w:val="99"/>
    <w:semiHidden/>
    <w:rsid w:val="008751CD"/>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37"/>
    <w:pPr>
      <w:spacing w:after="200" w:line="276" w:lineRule="auto"/>
    </w:pPr>
    <w:rPr>
      <w:rFonts w:cs="Calibr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631880"/>
    <w:pPr>
      <w:ind w:left="720"/>
      <w:contextualSpacing/>
    </w:pPr>
  </w:style>
  <w:style w:type="paragraph" w:styleId="Bobletekst">
    <w:name w:val="Balloon Text"/>
    <w:basedOn w:val="Normal"/>
    <w:link w:val="BobletekstTegn"/>
    <w:uiPriority w:val="99"/>
    <w:semiHidden/>
    <w:rsid w:val="004846CB"/>
    <w:rPr>
      <w:rFonts w:ascii="Tahoma" w:hAnsi="Tahoma" w:cs="Tahoma"/>
      <w:sz w:val="16"/>
      <w:szCs w:val="16"/>
    </w:rPr>
  </w:style>
  <w:style w:type="character" w:customStyle="1" w:styleId="BobletekstTegn">
    <w:name w:val="Bobletekst Tegn"/>
    <w:basedOn w:val="Standardskriftforavsnitt"/>
    <w:link w:val="Bobletekst"/>
    <w:uiPriority w:val="99"/>
    <w:semiHidden/>
    <w:rsid w:val="008751C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321890A7</Template>
  <TotalTime>6</TotalTime>
  <Pages>2</Pages>
  <Words>558</Words>
  <Characters>3047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Referat årsmøte arbeidgruppen i ekkokardiografi 22</vt:lpstr>
    </vt:vector>
  </TitlesOfParts>
  <Company>Helse Sør-Øst RHF</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årsmøte arbeidgruppen i ekkokardiografi 22</dc:title>
  <dc:creator>desktop</dc:creator>
  <cp:lastModifiedBy>Rasmus Geir Høgalmen</cp:lastModifiedBy>
  <cp:revision>4</cp:revision>
  <dcterms:created xsi:type="dcterms:W3CDTF">2015-11-25T11:33:00Z</dcterms:created>
  <dcterms:modified xsi:type="dcterms:W3CDTF">2015-11-26T15:14:00Z</dcterms:modified>
</cp:coreProperties>
</file>