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1D" w:rsidRDefault="00BB0E1D" w:rsidP="002A7192">
      <w:pPr>
        <w:pStyle w:val="Heading1"/>
      </w:pPr>
      <w:r>
        <w:rPr>
          <w:noProof/>
          <w:lang w:val="en-US"/>
        </w:rPr>
        <w:drawing>
          <wp:inline distT="0" distB="0" distL="0" distR="0" wp14:anchorId="1F6E846B" wp14:editId="6DDACA0B">
            <wp:extent cx="5270500" cy="532765"/>
            <wp:effectExtent l="0" t="0" r="12700" b="635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60" w:rsidRDefault="002A7192" w:rsidP="002A7192">
      <w:pPr>
        <w:pStyle w:val="Heading1"/>
      </w:pPr>
      <w:r>
        <w:t>Referat fra Styremøte i Vest-Agder Legeforening</w:t>
      </w:r>
    </w:p>
    <w:p w:rsidR="002A7192" w:rsidRDefault="002A7192" w:rsidP="002A7192">
      <w:pPr>
        <w:pStyle w:val="Heading2"/>
      </w:pPr>
      <w:r>
        <w:t>Dato: Tirsdag, 11.12.2012, kl. 18.00 – 21.00</w:t>
      </w:r>
    </w:p>
    <w:p w:rsidR="002A7192" w:rsidRDefault="002A7192" w:rsidP="002A7192">
      <w:pPr>
        <w:pStyle w:val="Heading3"/>
      </w:pPr>
      <w:r>
        <w:t>Sted: Elkem Fiskaa i Kristiansand.</w:t>
      </w:r>
    </w:p>
    <w:p w:rsidR="002A7192" w:rsidRDefault="002A7192" w:rsidP="002A7192"/>
    <w:p w:rsidR="002A7192" w:rsidRDefault="002A7192" w:rsidP="002A7192">
      <w:r>
        <w:t xml:space="preserve">Tilstede: </w:t>
      </w:r>
      <w:r w:rsidR="00BB0E1D">
        <w:t xml:space="preserve">Anne Noraas Bendvold, </w:t>
      </w:r>
      <w:r>
        <w:t xml:space="preserve">Stein Stokke, Anne Sissel Sørensen, Marita Sandvold Lomheim, Viggo </w:t>
      </w:r>
      <w:proofErr w:type="spellStart"/>
      <w:r>
        <w:t>Lütcherath</w:t>
      </w:r>
      <w:proofErr w:type="spellEnd"/>
      <w:r>
        <w:t xml:space="preserve">, </w:t>
      </w:r>
      <w:r w:rsidR="00583DE6">
        <w:t>Knut Tveit, Halvard Dovland, Erik Due Tønnessen og Øystein Vidar Hansen.</w:t>
      </w:r>
    </w:p>
    <w:p w:rsidR="00583DE6" w:rsidRDefault="00583DE6" w:rsidP="002A7192"/>
    <w:p w:rsidR="00583DE6" w:rsidRDefault="00BB0E1D" w:rsidP="00BB0E1D">
      <w:pPr>
        <w:ind w:left="360"/>
      </w:pPr>
      <w:r>
        <w:t xml:space="preserve">59/12     </w:t>
      </w:r>
      <w:r w:rsidR="00583DE6">
        <w:t>Referat fra styremøtet i Vennesla 31.10.2012 ble godkjent.</w:t>
      </w:r>
    </w:p>
    <w:p w:rsidR="00583DE6" w:rsidRDefault="00BB0E1D" w:rsidP="00BB0E1D">
      <w:pPr>
        <w:ind w:left="360"/>
      </w:pPr>
      <w:r>
        <w:t xml:space="preserve">60/12     </w:t>
      </w:r>
      <w:r w:rsidR="00583DE6">
        <w:t xml:space="preserve">Søknad om fondsmidler fra fastlege Aase </w:t>
      </w:r>
      <w:proofErr w:type="spellStart"/>
      <w:r w:rsidR="00583DE6">
        <w:t>Aamland</w:t>
      </w:r>
      <w:proofErr w:type="spellEnd"/>
      <w:r w:rsidR="00583DE6">
        <w:t xml:space="preserve"> til forskningsprosjekt som omhandler </w:t>
      </w:r>
      <w:r>
        <w:t xml:space="preserve">  </w:t>
      </w:r>
      <w:r w:rsidR="00583DE6">
        <w:t>Medisinsk Uforklarte Plager og Symptomer (MUPS) og sykefravær.</w:t>
      </w:r>
    </w:p>
    <w:p w:rsidR="00583DE6" w:rsidRDefault="00583DE6" w:rsidP="00583DE6">
      <w:pPr>
        <w:pStyle w:val="ListParagraph"/>
        <w:numPr>
          <w:ilvl w:val="0"/>
          <w:numId w:val="2"/>
        </w:numPr>
      </w:pPr>
      <w:r>
        <w:t>Det søkes om 60 000 NOK for dekning av utgifter til studiereiser</w:t>
      </w:r>
    </w:p>
    <w:p w:rsidR="00583DE6" w:rsidRDefault="00583DE6" w:rsidP="00583DE6">
      <w:pPr>
        <w:pStyle w:val="ListParagraph"/>
        <w:numPr>
          <w:ilvl w:val="0"/>
          <w:numId w:val="2"/>
        </w:numPr>
      </w:pPr>
      <w:r>
        <w:t xml:space="preserve">Et enstemmig styre vedtar </w:t>
      </w:r>
      <w:r w:rsidR="0028507B">
        <w:t>at det bevilges 25 000 NOK fra fondet til dette forskningsprosjektet.</w:t>
      </w:r>
    </w:p>
    <w:p w:rsidR="0028507B" w:rsidRDefault="0028507B" w:rsidP="00583DE6">
      <w:pPr>
        <w:pStyle w:val="ListParagraph"/>
        <w:numPr>
          <w:ilvl w:val="0"/>
          <w:numId w:val="2"/>
        </w:numPr>
      </w:pPr>
      <w:r>
        <w:t>Styret ser at det er behov for en del avklaringer vedrørende retningslinjer for bevilgninger fra fondet, og vil jobbe videre med dette i -2013. Muligens må vedtektene klargjøres eller endres.</w:t>
      </w:r>
    </w:p>
    <w:p w:rsidR="0040657F" w:rsidRDefault="0040657F" w:rsidP="00583DE6">
      <w:pPr>
        <w:pStyle w:val="ListParagraph"/>
        <w:numPr>
          <w:ilvl w:val="0"/>
          <w:numId w:val="2"/>
        </w:numPr>
      </w:pPr>
      <w:r>
        <w:t>Behandling av søknad om fondsstøtte fra Benedicte Sandhaug Nygaard og Andreas Nygaard til laparoskopikurs i Davos, Sveits utsettes til neste møte.</w:t>
      </w:r>
    </w:p>
    <w:p w:rsidR="00583DE6" w:rsidRDefault="00BB0E1D" w:rsidP="00BB0E1D">
      <w:pPr>
        <w:ind w:left="360"/>
      </w:pPr>
      <w:r>
        <w:t xml:space="preserve">61/12          </w:t>
      </w:r>
      <w:r w:rsidR="0028507B">
        <w:t xml:space="preserve">Besøk fra Hege Gjessing, president i DNLF, til Sørlandet Sykehus HF 17.12.2012 – </w:t>
      </w:r>
      <w:r>
        <w:t xml:space="preserve">      </w:t>
      </w:r>
      <w:r w:rsidR="0028507B">
        <w:t xml:space="preserve">18.12.2012. </w:t>
      </w:r>
    </w:p>
    <w:p w:rsidR="0028507B" w:rsidRDefault="0028507B" w:rsidP="0028507B">
      <w:pPr>
        <w:pStyle w:val="ListParagraph"/>
        <w:numPr>
          <w:ilvl w:val="1"/>
          <w:numId w:val="1"/>
        </w:numPr>
      </w:pPr>
      <w:r>
        <w:t xml:space="preserve">Viggo </w:t>
      </w:r>
      <w:proofErr w:type="spellStart"/>
      <w:r>
        <w:t>Lütcherath</w:t>
      </w:r>
      <w:proofErr w:type="spellEnd"/>
      <w:r>
        <w:t xml:space="preserve"> redegjorde for programmet for dette besøket. Første dag skal de være i Kristiansand, og på kvelden forflyttes de til Arendal hvor det blir middag, og neste dag er det møter i Arendal.</w:t>
      </w:r>
    </w:p>
    <w:p w:rsidR="0028507B" w:rsidRDefault="0028507B" w:rsidP="0028507B">
      <w:pPr>
        <w:pStyle w:val="ListParagraph"/>
        <w:numPr>
          <w:ilvl w:val="1"/>
          <w:numId w:val="1"/>
        </w:numPr>
      </w:pPr>
      <w:r>
        <w:t>Vest-Agder Legeforening dekker 50 % av utgiftene til denne middagen.</w:t>
      </w:r>
    </w:p>
    <w:p w:rsidR="0028507B" w:rsidRDefault="0028507B" w:rsidP="0028507B">
      <w:pPr>
        <w:pStyle w:val="ListParagraph"/>
        <w:numPr>
          <w:ilvl w:val="1"/>
          <w:numId w:val="1"/>
        </w:numPr>
      </w:pPr>
      <w:r>
        <w:t>Marita Sandvold Lomheim (YLF) får dekket overnatting i Arendal fra Vest-Agder Legeforening.</w:t>
      </w:r>
    </w:p>
    <w:p w:rsidR="0028507B" w:rsidRDefault="0028507B" w:rsidP="0028507B">
      <w:pPr>
        <w:pStyle w:val="ListParagraph"/>
        <w:numPr>
          <w:ilvl w:val="1"/>
          <w:numId w:val="1"/>
        </w:numPr>
      </w:pPr>
      <w:r>
        <w:t xml:space="preserve">Styret i Vest-Agder Legeforening mener at bl.a. følgende tema bør </w:t>
      </w:r>
      <w:proofErr w:type="spellStart"/>
      <w:r>
        <w:t>taes</w:t>
      </w:r>
      <w:proofErr w:type="spellEnd"/>
      <w:r>
        <w:t xml:space="preserve"> opp i forbindelse med dette besøket:</w:t>
      </w:r>
    </w:p>
    <w:p w:rsidR="0028507B" w:rsidRDefault="00305C5D" w:rsidP="0028507B">
      <w:pPr>
        <w:pStyle w:val="ListParagraph"/>
        <w:numPr>
          <w:ilvl w:val="2"/>
          <w:numId w:val="1"/>
        </w:numPr>
      </w:pPr>
      <w:r>
        <w:rPr>
          <w:b/>
        </w:rPr>
        <w:t>Ett felles sykehus</w:t>
      </w:r>
      <w:r>
        <w:t xml:space="preserve"> på Sørlandet.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proofErr w:type="spellStart"/>
      <w:r>
        <w:t>Sykehusleger’s</w:t>
      </w:r>
      <w:proofErr w:type="spellEnd"/>
      <w:r>
        <w:t xml:space="preserve"> mulighet for etter- og videreutdannelse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r>
        <w:t>Lønnspolitikken ved SSHF (Legene ved SSHF ligger relativt dårlig an lønnsmessig i forhold til ved andre helseforetak).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r>
        <w:t>Seniorpolitikk (Økonomisk tap ved å gå ut av vaktordning)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r>
        <w:t>Behandling av underordnede leger (</w:t>
      </w:r>
      <w:proofErr w:type="spellStart"/>
      <w:r>
        <w:t>bl.a</w:t>
      </w:r>
      <w:proofErr w:type="spellEnd"/>
      <w:r>
        <w:t xml:space="preserve"> turnusleger) når det gjelder økonomiske forhold, betaling for vakter og lignende. 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r>
        <w:t>Bedre utnyttelse av arbeidstiden for legene.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r>
        <w:t>Samarbeid på tvers av avdelinger.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r>
        <w:t>Utviklingsplanen for Sykehuset.</w:t>
      </w:r>
    </w:p>
    <w:p w:rsidR="00305C5D" w:rsidRDefault="00305C5D" w:rsidP="0028507B">
      <w:pPr>
        <w:pStyle w:val="ListParagraph"/>
        <w:numPr>
          <w:ilvl w:val="2"/>
          <w:numId w:val="1"/>
        </w:numPr>
      </w:pPr>
      <w:proofErr w:type="spellStart"/>
      <w:r>
        <w:t>Leger’s</w:t>
      </w:r>
      <w:proofErr w:type="spellEnd"/>
      <w:r>
        <w:t xml:space="preserve"> arbeidstid (Ref. Arbeidstilsynet).</w:t>
      </w:r>
    </w:p>
    <w:p w:rsidR="008A73C3" w:rsidRDefault="00BB0E1D" w:rsidP="00BB0E1D">
      <w:pPr>
        <w:ind w:left="360"/>
      </w:pPr>
      <w:r>
        <w:t xml:space="preserve">62/12 </w:t>
      </w:r>
      <w:r w:rsidR="007A3114">
        <w:t>Turnuskandidater – tar vi godt nok imot nye turnuskandidater. Er det ting som kan gjøres bedre?</w:t>
      </w:r>
    </w:p>
    <w:p w:rsidR="007A3114" w:rsidRDefault="007A3114" w:rsidP="007A3114">
      <w:pPr>
        <w:pStyle w:val="ListParagraph"/>
        <w:numPr>
          <w:ilvl w:val="1"/>
          <w:numId w:val="1"/>
        </w:numPr>
      </w:pPr>
      <w:r>
        <w:t>Følgende momenter ble trukket frem under denne diskusjonen:</w:t>
      </w:r>
    </w:p>
    <w:p w:rsidR="007A3114" w:rsidRDefault="007A3114" w:rsidP="007A3114">
      <w:pPr>
        <w:pStyle w:val="ListParagraph"/>
        <w:numPr>
          <w:ilvl w:val="2"/>
          <w:numId w:val="1"/>
        </w:numPr>
      </w:pPr>
      <w:r>
        <w:t>Viktig at sykehusene forholder seg til tariffavtaler. Bør det være kurs vedr. tariffavtaler?</w:t>
      </w:r>
    </w:p>
    <w:p w:rsidR="007A3114" w:rsidRDefault="007A3114" w:rsidP="007A3114">
      <w:pPr>
        <w:pStyle w:val="ListParagraph"/>
        <w:numPr>
          <w:ilvl w:val="2"/>
          <w:numId w:val="1"/>
        </w:numPr>
      </w:pPr>
      <w:r>
        <w:t>Bør det lages et informasjonsbrev til turnuskandidatene?</w:t>
      </w:r>
    </w:p>
    <w:p w:rsidR="007A3114" w:rsidRDefault="007A3114" w:rsidP="007A3114">
      <w:pPr>
        <w:pStyle w:val="ListParagraph"/>
        <w:numPr>
          <w:ilvl w:val="2"/>
          <w:numId w:val="1"/>
        </w:numPr>
      </w:pPr>
      <w:r>
        <w:t>Link med informasjon til turnuskandidatene fra VAL sin nettside?</w:t>
      </w:r>
    </w:p>
    <w:p w:rsidR="007A3114" w:rsidRDefault="007A3114" w:rsidP="007A3114">
      <w:pPr>
        <w:pStyle w:val="ListParagraph"/>
        <w:numPr>
          <w:ilvl w:val="2"/>
          <w:numId w:val="1"/>
        </w:numPr>
      </w:pPr>
      <w:r>
        <w:t>Det skal være plasstillitsvalgte på sykehusene. YLF-representanten er imidlertid ikke frikjøpt og har derfor begrenset med tid til disposisjon</w:t>
      </w:r>
    </w:p>
    <w:p w:rsidR="007A3114" w:rsidRDefault="007A3114" w:rsidP="007A3114">
      <w:pPr>
        <w:pStyle w:val="ListParagraph"/>
        <w:numPr>
          <w:ilvl w:val="2"/>
          <w:numId w:val="1"/>
        </w:numPr>
      </w:pPr>
      <w:r>
        <w:t>Diskusjon rundt ny turnusordning.</w:t>
      </w:r>
    </w:p>
    <w:p w:rsidR="007A3114" w:rsidRDefault="007A3114" w:rsidP="007A3114">
      <w:pPr>
        <w:pStyle w:val="ListParagraph"/>
        <w:numPr>
          <w:ilvl w:val="2"/>
          <w:numId w:val="1"/>
        </w:numPr>
      </w:pPr>
      <w:r>
        <w:t>Hvordan er arbeidsforholdene for turnuskandidatene?</w:t>
      </w:r>
    </w:p>
    <w:p w:rsidR="007A3114" w:rsidRDefault="00BB0E1D" w:rsidP="00BB0E1D">
      <w:pPr>
        <w:ind w:left="360"/>
      </w:pPr>
      <w:r>
        <w:t xml:space="preserve">63/12 </w:t>
      </w:r>
      <w:r w:rsidR="007A3114">
        <w:t>E-resept-kurs.</w:t>
      </w:r>
    </w:p>
    <w:p w:rsidR="007A3114" w:rsidRDefault="007A3114" w:rsidP="007A3114">
      <w:pPr>
        <w:pStyle w:val="ListParagraph"/>
        <w:numPr>
          <w:ilvl w:val="1"/>
          <w:numId w:val="1"/>
        </w:numPr>
      </w:pPr>
      <w:r>
        <w:t xml:space="preserve">Utarbeidelse av E-resepter er ulikt for de forskjellige Elektronisk Pasient Journal-programmene. Det er derfor mest naturlig å kontakte leverandør av disse programmene for slikt kurs. Lite </w:t>
      </w:r>
      <w:r w:rsidR="007E3FB7">
        <w:t>hensiktsmessig med felles kurs.</w:t>
      </w:r>
    </w:p>
    <w:p w:rsidR="007E3FB7" w:rsidRDefault="007E3FB7" w:rsidP="007A3114">
      <w:pPr>
        <w:pStyle w:val="ListParagraph"/>
        <w:numPr>
          <w:ilvl w:val="1"/>
          <w:numId w:val="1"/>
        </w:numPr>
      </w:pPr>
      <w:r>
        <w:t>Det savnes en nasjonal standard for systemer slik at de ulike programmene  ”snakker sammen”.</w:t>
      </w:r>
    </w:p>
    <w:p w:rsidR="007E3FB7" w:rsidRDefault="00BB0E1D" w:rsidP="00BB0E1D">
      <w:pPr>
        <w:ind w:left="568"/>
      </w:pPr>
      <w:r>
        <w:t>64/12</w:t>
      </w:r>
      <w:r w:rsidR="007E3FB7">
        <w:t>Sekretær (Merethe Solheim) har sagt opp sin stilling. Forslag til nyansettelse?</w:t>
      </w:r>
    </w:p>
    <w:p w:rsidR="007E3FB7" w:rsidRDefault="007E3FB7" w:rsidP="007E3FB7">
      <w:pPr>
        <w:pStyle w:val="ListParagraph"/>
        <w:numPr>
          <w:ilvl w:val="1"/>
          <w:numId w:val="1"/>
        </w:numPr>
      </w:pPr>
      <w:r>
        <w:t>Trenger vi ny sekretær?</w:t>
      </w:r>
    </w:p>
    <w:p w:rsidR="007E3FB7" w:rsidRDefault="007E3FB7" w:rsidP="007E3FB7">
      <w:pPr>
        <w:pStyle w:val="ListParagraph"/>
        <w:numPr>
          <w:ilvl w:val="1"/>
          <w:numId w:val="1"/>
        </w:numPr>
      </w:pPr>
      <w:r>
        <w:t>Be om at Merethe Solheim setter opp hvilke oppgaver som hun har utført de siste årene.</w:t>
      </w:r>
    </w:p>
    <w:p w:rsidR="007E3FB7" w:rsidRDefault="007E3FB7" w:rsidP="007E3FB7">
      <w:pPr>
        <w:pStyle w:val="ListParagraph"/>
        <w:numPr>
          <w:ilvl w:val="1"/>
          <w:numId w:val="1"/>
        </w:numPr>
      </w:pPr>
      <w:r>
        <w:t>Leder Anne Bendvold kan bruke sin sekretær i sin praksis ved behov.</w:t>
      </w:r>
    </w:p>
    <w:p w:rsidR="007E3FB7" w:rsidRDefault="007E3FB7" w:rsidP="007E3FB7">
      <w:pPr>
        <w:pStyle w:val="ListParagraph"/>
        <w:numPr>
          <w:ilvl w:val="1"/>
          <w:numId w:val="1"/>
        </w:numPr>
      </w:pPr>
      <w:r>
        <w:t>Anne Bendvold ordner med blomster til Merethe Solheim i forbindelse med at hun slutter.</w:t>
      </w:r>
    </w:p>
    <w:p w:rsidR="0040657F" w:rsidRDefault="00BB0E1D" w:rsidP="00BB0E1D">
      <w:pPr>
        <w:ind w:left="568"/>
      </w:pPr>
      <w:r>
        <w:t xml:space="preserve">65/12 </w:t>
      </w:r>
      <w:r w:rsidR="00EE193A">
        <w:t>Eventuelt</w:t>
      </w:r>
    </w:p>
    <w:p w:rsidR="00EE193A" w:rsidRDefault="00EE193A" w:rsidP="00EE193A">
      <w:pPr>
        <w:pStyle w:val="ListParagraph"/>
        <w:numPr>
          <w:ilvl w:val="1"/>
          <w:numId w:val="1"/>
        </w:numPr>
      </w:pPr>
      <w:r>
        <w:t xml:space="preserve">Sebastian Bøe slutter som tillitsvalgt i Kristiansand. Han må lage en oversikt over sitt fravær fra praksisen for å kunne få utbetalt praksiskompensasjon, eller </w:t>
      </w:r>
      <w:r w:rsidR="00A524CD">
        <w:t xml:space="preserve">for å få </w:t>
      </w:r>
      <w:r>
        <w:t>dekket andre utgifter.</w:t>
      </w:r>
    </w:p>
    <w:p w:rsidR="00EE193A" w:rsidRDefault="00EE193A" w:rsidP="00EE193A">
      <w:pPr>
        <w:pStyle w:val="ListParagraph"/>
        <w:numPr>
          <w:ilvl w:val="1"/>
          <w:numId w:val="1"/>
        </w:numPr>
      </w:pPr>
      <w:r>
        <w:t>Stein: Det er sendt brev til helseminister Jonas Gahr Støre, men det er foreløpig ikke kommet svar på dette brevet.</w:t>
      </w:r>
    </w:p>
    <w:p w:rsidR="00EE193A" w:rsidRDefault="00EE193A" w:rsidP="00EE193A">
      <w:pPr>
        <w:pStyle w:val="ListParagraph"/>
        <w:numPr>
          <w:ilvl w:val="1"/>
          <w:numId w:val="1"/>
        </w:numPr>
      </w:pPr>
      <w:r>
        <w:t>Bør noen i styret være med på arbeidet med utviklingsplanen for Sørlandet Sykehus?</w:t>
      </w:r>
    </w:p>
    <w:p w:rsidR="00EE193A" w:rsidRDefault="00EE193A" w:rsidP="00EE193A">
      <w:pPr>
        <w:pStyle w:val="ListParagraph"/>
        <w:numPr>
          <w:ilvl w:val="1"/>
          <w:numId w:val="1"/>
        </w:numPr>
      </w:pPr>
      <w:r>
        <w:t>Bør vi forsøke å få laget et tidsskrift/informasjonsskriv (”bulletin”) til medlemmene i Vest-Agder Legeforening til erstatning for VAL-nytt? Det finnes firma som påtar seg oppgaver med å lage slike ”tidsskrifter”.  Vi kunne for eksempel prøve å lage et slikt ”tidsskrift” en gang i året før årsmøtet. Det kunne derved også inneholde invitasjon til årsmøtet med saksliste og lignende. Eventuelt invitere et slikt firma (enkeltmannsforetak) til å informere på et styremøte.</w:t>
      </w:r>
    </w:p>
    <w:p w:rsidR="002E48BF" w:rsidRDefault="002E48BF" w:rsidP="002E48BF">
      <w:r>
        <w:t>Neste møte: Tirsdag, 22.01.2013 kl. 18.00-21.00 ved Vågsbygd Legesenter.</w:t>
      </w:r>
    </w:p>
    <w:p w:rsidR="007A3114" w:rsidRDefault="00BB0E1D" w:rsidP="007A3114">
      <w:r>
        <w:t xml:space="preserve">Referent </w:t>
      </w:r>
    </w:p>
    <w:p w:rsidR="00BB0E1D" w:rsidRDefault="00BB0E1D" w:rsidP="007A3114">
      <w:r>
        <w:t>Øystein Vidar Hansen</w:t>
      </w:r>
    </w:p>
    <w:p w:rsidR="007A3114" w:rsidRDefault="007A3114" w:rsidP="007A3114"/>
    <w:p w:rsidR="007A3114" w:rsidRPr="002A7192" w:rsidRDefault="007A3114" w:rsidP="007A3114">
      <w:pPr>
        <w:ind w:left="360"/>
      </w:pPr>
    </w:p>
    <w:sectPr w:rsidR="007A3114" w:rsidRPr="002A7192" w:rsidSect="00E2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1B6"/>
    <w:multiLevelType w:val="hybridMultilevel"/>
    <w:tmpl w:val="9F424D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11C7"/>
    <w:multiLevelType w:val="hybridMultilevel"/>
    <w:tmpl w:val="588431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83E"/>
    <w:multiLevelType w:val="hybridMultilevel"/>
    <w:tmpl w:val="C1B032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D26870"/>
    <w:multiLevelType w:val="hybridMultilevel"/>
    <w:tmpl w:val="9E20C9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6F740D"/>
    <w:multiLevelType w:val="hybridMultilevel"/>
    <w:tmpl w:val="EB5823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B147FB"/>
    <w:multiLevelType w:val="hybridMultilevel"/>
    <w:tmpl w:val="38822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45E27"/>
    <w:multiLevelType w:val="hybridMultilevel"/>
    <w:tmpl w:val="5272393C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92"/>
    <w:rsid w:val="0028507B"/>
    <w:rsid w:val="002A7192"/>
    <w:rsid w:val="002E48BF"/>
    <w:rsid w:val="00305C5D"/>
    <w:rsid w:val="0040657F"/>
    <w:rsid w:val="004223D1"/>
    <w:rsid w:val="00477E13"/>
    <w:rsid w:val="00583DE6"/>
    <w:rsid w:val="007A3114"/>
    <w:rsid w:val="007E3FB7"/>
    <w:rsid w:val="008A73C3"/>
    <w:rsid w:val="00A524CD"/>
    <w:rsid w:val="00BB0E1D"/>
    <w:rsid w:val="00E20E60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9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60"/>
  </w:style>
  <w:style w:type="paragraph" w:styleId="Heading1">
    <w:name w:val="heading 1"/>
    <w:basedOn w:val="Normal"/>
    <w:next w:val="Normal"/>
    <w:link w:val="Heading1Char"/>
    <w:uiPriority w:val="9"/>
    <w:qFormat/>
    <w:rsid w:val="002A7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1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1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83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E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Vidar Hansen</dc:creator>
  <cp:keywords/>
  <dc:description/>
  <cp:lastModifiedBy>Anne Noraas Bendvold</cp:lastModifiedBy>
  <cp:revision>3</cp:revision>
  <dcterms:created xsi:type="dcterms:W3CDTF">2013-03-04T20:24:00Z</dcterms:created>
  <dcterms:modified xsi:type="dcterms:W3CDTF">2013-03-04T20:24:00Z</dcterms:modified>
</cp:coreProperties>
</file>