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2E25" w14:textId="77777777" w:rsidR="004B27A0" w:rsidRDefault="004B27A0" w:rsidP="004B27A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20F37" wp14:editId="6AAE8F2A">
            <wp:simplePos x="0" y="0"/>
            <wp:positionH relativeFrom="column">
              <wp:posOffset>4422775</wp:posOffset>
            </wp:positionH>
            <wp:positionV relativeFrom="paragraph">
              <wp:posOffset>-297815</wp:posOffset>
            </wp:positionV>
            <wp:extent cx="1489710" cy="1143000"/>
            <wp:effectExtent l="19050" t="0" r="0" b="0"/>
            <wp:wrapNone/>
            <wp:docPr id="8" name="Bilde 2" descr="nam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96"/>
        </w:rPr>
        <w:t>NFAM</w:t>
      </w:r>
    </w:p>
    <w:p w14:paraId="27732D57" w14:textId="77777777" w:rsidR="004B27A0" w:rsidRDefault="004B27A0" w:rsidP="004B27A0">
      <w:pPr>
        <w:pStyle w:val="Overskrift2"/>
        <w:ind w:left="1260" w:hanging="1260"/>
        <w:jc w:val="center"/>
        <w:rPr>
          <w:sz w:val="48"/>
          <w:szCs w:val="48"/>
        </w:rPr>
      </w:pPr>
    </w:p>
    <w:p w14:paraId="089F2BAA" w14:textId="77777777" w:rsidR="004B27A0" w:rsidRPr="00B93C5C" w:rsidRDefault="004B27A0" w:rsidP="004B27A0">
      <w:pPr>
        <w:pStyle w:val="Overskrift2"/>
        <w:ind w:left="1260" w:hanging="1260"/>
        <w:jc w:val="center"/>
        <w:rPr>
          <w:sz w:val="48"/>
          <w:szCs w:val="48"/>
        </w:rPr>
      </w:pPr>
      <w:r w:rsidRPr="00B93C5C">
        <w:rPr>
          <w:sz w:val="48"/>
          <w:szCs w:val="48"/>
        </w:rPr>
        <w:t xml:space="preserve">Vårkonferansen </w:t>
      </w:r>
    </w:p>
    <w:p w14:paraId="5D5AD00E" w14:textId="77777777" w:rsidR="004B27A0" w:rsidRDefault="004B27A0" w:rsidP="004B27A0">
      <w:pPr>
        <w:pStyle w:val="Overskrift2"/>
        <w:ind w:left="1260" w:hanging="1260"/>
        <w:jc w:val="center"/>
        <w:rPr>
          <w:sz w:val="36"/>
        </w:rPr>
      </w:pPr>
    </w:p>
    <w:p w14:paraId="7FEC84DF" w14:textId="77777777" w:rsidR="004B27A0" w:rsidRDefault="004B27A0" w:rsidP="004B27A0">
      <w:pPr>
        <w:pStyle w:val="Overskrift2"/>
        <w:ind w:left="1260" w:hanging="1260"/>
        <w:jc w:val="center"/>
        <w:rPr>
          <w:sz w:val="36"/>
        </w:rPr>
      </w:pPr>
      <w:r>
        <w:rPr>
          <w:sz w:val="36"/>
          <w:szCs w:val="36"/>
        </w:rPr>
        <w:t>25.-26</w:t>
      </w:r>
      <w:r w:rsidRPr="00DC07E9">
        <w:rPr>
          <w:sz w:val="36"/>
          <w:szCs w:val="36"/>
        </w:rPr>
        <w:t>.</w:t>
      </w:r>
      <w:r w:rsidRPr="00DC07E9">
        <w:t xml:space="preserve"> </w:t>
      </w:r>
      <w:r>
        <w:rPr>
          <w:sz w:val="36"/>
        </w:rPr>
        <w:t>april</w:t>
      </w:r>
      <w:r w:rsidRPr="00DC07E9">
        <w:rPr>
          <w:sz w:val="36"/>
        </w:rPr>
        <w:t xml:space="preserve"> 201</w:t>
      </w:r>
      <w:r>
        <w:rPr>
          <w:sz w:val="36"/>
        </w:rPr>
        <w:t>8</w:t>
      </w:r>
    </w:p>
    <w:p w14:paraId="2FB24C69" w14:textId="77777777" w:rsidR="004B27A0" w:rsidRDefault="004B27A0" w:rsidP="004B27A0"/>
    <w:p w14:paraId="662A131C" w14:textId="77777777" w:rsidR="004B27A0" w:rsidRDefault="004B27A0" w:rsidP="004B27A0"/>
    <w:p w14:paraId="772C177F" w14:textId="77777777" w:rsidR="004B27A0" w:rsidRPr="00DC07E9" w:rsidRDefault="004B27A0" w:rsidP="004B27A0">
      <w:pPr>
        <w:spacing w:after="0"/>
      </w:pPr>
    </w:p>
    <w:p w14:paraId="718E6CC7" w14:textId="77777777" w:rsidR="004B27A0" w:rsidRPr="00DC07E9" w:rsidRDefault="004B27A0" w:rsidP="004B27A0">
      <w:pPr>
        <w:spacing w:after="0"/>
        <w:rPr>
          <w:noProof/>
        </w:rPr>
      </w:pPr>
    </w:p>
    <w:p w14:paraId="7FF0020E" w14:textId="77777777" w:rsidR="004B27A0" w:rsidRPr="00DC07E9" w:rsidRDefault="004B27A0" w:rsidP="004B27A0">
      <w:pPr>
        <w:spacing w:after="0"/>
        <w:jc w:val="center"/>
        <w:rPr>
          <w:noProof/>
        </w:rPr>
      </w:pPr>
      <w:r>
        <w:rPr>
          <w:noProof/>
          <w:color w:val="0000FF"/>
        </w:rPr>
        <w:drawing>
          <wp:inline distT="0" distB="0" distL="0" distR="0" wp14:anchorId="45B72476" wp14:editId="1DFE936B">
            <wp:extent cx="5760720" cy="3238860"/>
            <wp:effectExtent l="0" t="0" r="0" b="0"/>
            <wp:docPr id="1" name="Picture 1" descr="Image result for soria moria hote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ria moria hote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C55A" w14:textId="77777777" w:rsidR="004B27A0" w:rsidRDefault="004B27A0" w:rsidP="004B27A0">
      <w:pPr>
        <w:spacing w:after="0"/>
        <w:rPr>
          <w:noProof/>
        </w:rPr>
      </w:pPr>
    </w:p>
    <w:p w14:paraId="4E1EE7AF" w14:textId="77777777" w:rsidR="004B27A0" w:rsidRDefault="004B27A0" w:rsidP="004B27A0">
      <w:pPr>
        <w:spacing w:after="0"/>
        <w:rPr>
          <w:noProof/>
        </w:rPr>
      </w:pPr>
    </w:p>
    <w:p w14:paraId="1AEB70A7" w14:textId="6E30F305" w:rsidR="004B27A0" w:rsidRPr="00DC07E9" w:rsidRDefault="004B27A0" w:rsidP="00BE7288">
      <w:pPr>
        <w:spacing w:after="0"/>
        <w:ind w:firstLine="708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Soria Moria Hotell,</w:t>
      </w:r>
      <w:r w:rsidR="00BE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Oslo</w:t>
      </w:r>
    </w:p>
    <w:p w14:paraId="554D74EF" w14:textId="77777777" w:rsidR="004B27A0" w:rsidRPr="00DC07E9" w:rsidRDefault="004B27A0" w:rsidP="004B27A0">
      <w:pPr>
        <w:pStyle w:val="Overskrift2"/>
        <w:ind w:left="1260" w:hanging="552"/>
        <w:jc w:val="center"/>
        <w:rPr>
          <w:szCs w:val="28"/>
        </w:rPr>
      </w:pPr>
    </w:p>
    <w:p w14:paraId="178BCC7E" w14:textId="77777777" w:rsidR="004B27A0" w:rsidRPr="00AB1D29" w:rsidRDefault="004B27A0" w:rsidP="004B27A0">
      <w:pPr>
        <w:pStyle w:val="Overskrift2"/>
        <w:ind w:left="1260" w:hanging="552"/>
        <w:jc w:val="center"/>
        <w:rPr>
          <w:szCs w:val="28"/>
        </w:rPr>
      </w:pPr>
      <w:r w:rsidRPr="00AB1D29">
        <w:rPr>
          <w:szCs w:val="28"/>
        </w:rPr>
        <w:t>Ansvarlig: NFAM/Namf-styret</w:t>
      </w:r>
    </w:p>
    <w:p w14:paraId="0F095386" w14:textId="77777777" w:rsidR="004B27A0" w:rsidRDefault="004B27A0" w:rsidP="004B27A0">
      <w:pPr>
        <w:spacing w:after="0"/>
        <w:jc w:val="center"/>
        <w:rPr>
          <w:noProof/>
        </w:rPr>
      </w:pPr>
    </w:p>
    <w:p w14:paraId="73D5FF0A" w14:textId="0DFA1764" w:rsidR="004B27A0" w:rsidRDefault="004B27A0" w:rsidP="004B27A0">
      <w:pPr>
        <w:spacing w:after="0"/>
        <w:jc w:val="center"/>
        <w:rPr>
          <w:b/>
          <w:sz w:val="28"/>
          <w:szCs w:val="28"/>
        </w:rPr>
      </w:pPr>
      <w:r w:rsidRPr="00E30F6F">
        <w:rPr>
          <w:b/>
        </w:rPr>
        <w:t>Godkjenning.</w:t>
      </w:r>
      <w:r w:rsidRPr="00E30F6F">
        <w:t xml:space="preserve"> </w:t>
      </w:r>
      <w:r w:rsidR="00BE7288">
        <w:br/>
      </w:r>
      <w:r w:rsidRPr="00E30F6F">
        <w:t>Kurset</w:t>
      </w:r>
      <w:r>
        <w:t xml:space="preserve"> søkes </w:t>
      </w:r>
      <w:r w:rsidRPr="00E30F6F">
        <w:t xml:space="preserve">godkjent med 15 timer som valgfritt kurs i videre og etterutdanningen i </w:t>
      </w:r>
      <w:r w:rsidR="00BE7288">
        <w:br/>
      </w:r>
      <w:r w:rsidRPr="00E30F6F">
        <w:t>arbeidsmedisin, samfunnsmedisin og allmennmedisin</w:t>
      </w:r>
      <w:r>
        <w:t xml:space="preserve">. </w:t>
      </w:r>
      <w:r w:rsidR="00BE7288">
        <w:br/>
      </w:r>
      <w:r w:rsidRPr="00E30F6F">
        <w:rPr>
          <w:b/>
        </w:rPr>
        <w:t>Kursavgift</w:t>
      </w:r>
      <w:r w:rsidRPr="00285AB6">
        <w:rPr>
          <w:b/>
        </w:rPr>
        <w:t>:</w:t>
      </w:r>
      <w:r w:rsidRPr="00285AB6">
        <w:rPr>
          <w:rFonts w:ascii="Times New Roman" w:hAnsi="Times New Roman" w:cs="Times New Roman"/>
        </w:rPr>
        <w:t xml:space="preserve"> </w:t>
      </w:r>
      <w:r w:rsidRPr="00285AB6">
        <w:t>kr 3000,-</w:t>
      </w:r>
      <w:r w:rsidRPr="00285AB6">
        <w:rPr>
          <w:b/>
          <w:sz w:val="28"/>
          <w:szCs w:val="28"/>
        </w:rPr>
        <w:t xml:space="preserve"> </w:t>
      </w:r>
    </w:p>
    <w:p w14:paraId="40DEFFE1" w14:textId="77777777" w:rsidR="003475B4" w:rsidRDefault="003475B4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73A607C8" w14:textId="460B2FA2" w:rsidR="004B27A0" w:rsidRPr="00F163E6" w:rsidRDefault="004B27A0" w:rsidP="004B27A0">
      <w:pPr>
        <w:pStyle w:val="Overskrift1"/>
        <w:rPr>
          <w:sz w:val="36"/>
        </w:rPr>
      </w:pPr>
      <w:r w:rsidRPr="00F163E6">
        <w:rPr>
          <w:sz w:val="36"/>
        </w:rPr>
        <w:lastRenderedPageBreak/>
        <w:t>PROGRAM</w:t>
      </w:r>
    </w:p>
    <w:p w14:paraId="43858C40" w14:textId="2054FC62" w:rsidR="004B27A0" w:rsidRPr="00F163E6" w:rsidRDefault="004B27A0" w:rsidP="004B27A0">
      <w:pPr>
        <w:pStyle w:val="Overskrift1"/>
        <w:rPr>
          <w:sz w:val="36"/>
        </w:rPr>
      </w:pPr>
      <w:r w:rsidRPr="00F163E6">
        <w:rPr>
          <w:sz w:val="36"/>
        </w:rPr>
        <w:t>Tirsdag 24. april 2018</w:t>
      </w:r>
    </w:p>
    <w:p w14:paraId="7562522E" w14:textId="072AFD0D" w:rsidR="004B27A0" w:rsidRDefault="004B27A0" w:rsidP="004B27A0">
      <w:pPr>
        <w:spacing w:after="0" w:line="360" w:lineRule="auto"/>
        <w:ind w:left="1134" w:hanging="1134"/>
        <w:rPr>
          <w:rFonts w:cstheme="minorHAnsi"/>
          <w:b/>
        </w:rPr>
      </w:pPr>
      <w:r>
        <w:rPr>
          <w:rFonts w:cstheme="minorHAnsi"/>
          <w:b/>
        </w:rPr>
        <w:t xml:space="preserve">19:00: </w:t>
      </w:r>
      <w:r w:rsidR="003475B4">
        <w:rPr>
          <w:rFonts w:cstheme="minorHAnsi"/>
          <w:b/>
        </w:rPr>
        <w:tab/>
      </w:r>
      <w:r w:rsidR="005C2EE8">
        <w:rPr>
          <w:rFonts w:cstheme="minorHAnsi"/>
          <w:b/>
        </w:rPr>
        <w:tab/>
      </w:r>
      <w:r>
        <w:rPr>
          <w:rFonts w:cstheme="minorHAnsi"/>
          <w:b/>
        </w:rPr>
        <w:t xml:space="preserve">Vandring i Ekeberg Parken.  </w:t>
      </w:r>
    </w:p>
    <w:p w14:paraId="57F7B43B" w14:textId="77777777" w:rsidR="004B27A0" w:rsidRPr="00285AB6" w:rsidRDefault="004B27A0" w:rsidP="005C2EE8">
      <w:pPr>
        <w:spacing w:after="0" w:line="360" w:lineRule="auto"/>
        <w:ind w:left="708" w:firstLine="708"/>
        <w:rPr>
          <w:rFonts w:cstheme="minorHAnsi"/>
        </w:rPr>
      </w:pPr>
      <w:r>
        <w:rPr>
          <w:rFonts w:cstheme="minorHAnsi"/>
        </w:rPr>
        <w:t>Felles t</w:t>
      </w:r>
      <w:r w:rsidRPr="00FC2BAE">
        <w:rPr>
          <w:rFonts w:cstheme="minorHAnsi"/>
        </w:rPr>
        <w:t>r</w:t>
      </w:r>
      <w:r>
        <w:rPr>
          <w:rFonts w:cstheme="minorHAnsi"/>
        </w:rPr>
        <w:t>ansport fra Soria Moria 18:30 og retur etter endt middag.  (P</w:t>
      </w:r>
      <w:r w:rsidRPr="00FC2BAE">
        <w:rPr>
          <w:rFonts w:cstheme="minorHAnsi"/>
        </w:rPr>
        <w:t>åmelding)</w:t>
      </w:r>
    </w:p>
    <w:p w14:paraId="54CA2FA5" w14:textId="173A93B2" w:rsidR="004B27A0" w:rsidRPr="00FC2BAE" w:rsidRDefault="004B27A0" w:rsidP="005C2EE8">
      <w:pPr>
        <w:tabs>
          <w:tab w:val="left" w:pos="1418"/>
        </w:tabs>
        <w:spacing w:after="0" w:line="360" w:lineRule="auto"/>
        <w:ind w:left="1134" w:hanging="1134"/>
        <w:rPr>
          <w:rFonts w:cstheme="minorHAnsi"/>
        </w:rPr>
      </w:pPr>
      <w:r>
        <w:rPr>
          <w:rFonts w:cstheme="minorHAnsi"/>
          <w:b/>
        </w:rPr>
        <w:t xml:space="preserve">20.00: </w:t>
      </w:r>
      <w:r w:rsidR="003475B4">
        <w:rPr>
          <w:rFonts w:cstheme="minorHAnsi"/>
          <w:b/>
        </w:rPr>
        <w:tab/>
      </w:r>
      <w:r w:rsidR="005C2EE8">
        <w:rPr>
          <w:rFonts w:cstheme="minorHAnsi"/>
          <w:b/>
        </w:rPr>
        <w:tab/>
      </w:r>
      <w:r>
        <w:rPr>
          <w:rFonts w:cstheme="minorHAnsi"/>
          <w:b/>
        </w:rPr>
        <w:t xml:space="preserve">Middag Ekeberg Restaurant </w:t>
      </w:r>
      <w:r w:rsidRPr="00FC2BAE">
        <w:rPr>
          <w:rFonts w:cstheme="minorHAnsi"/>
        </w:rPr>
        <w:t>(Påmelding)</w:t>
      </w:r>
    </w:p>
    <w:p w14:paraId="6B92C294" w14:textId="77777777" w:rsidR="004B27A0" w:rsidRPr="00F163E6" w:rsidRDefault="004B27A0" w:rsidP="004B27A0">
      <w:pPr>
        <w:pStyle w:val="Overskrift1"/>
        <w:rPr>
          <w:sz w:val="36"/>
        </w:rPr>
      </w:pPr>
      <w:r w:rsidRPr="00F163E6">
        <w:rPr>
          <w:sz w:val="36"/>
        </w:rPr>
        <w:t>Onsdag 25. april 2018</w:t>
      </w:r>
    </w:p>
    <w:p w14:paraId="385E9D6B" w14:textId="47D74E96" w:rsidR="004B27A0" w:rsidRDefault="004B27A0" w:rsidP="004B27A0">
      <w:pPr>
        <w:spacing w:after="0"/>
        <w:ind w:left="1134" w:hanging="1134"/>
        <w:rPr>
          <w:rFonts w:cstheme="minorHAnsi"/>
        </w:rPr>
      </w:pPr>
      <w:r>
        <w:rPr>
          <w:rFonts w:cstheme="minorHAnsi"/>
        </w:rPr>
        <w:t>08.0</w:t>
      </w:r>
      <w:r w:rsidRPr="007A5CC9">
        <w:rPr>
          <w:rFonts w:cstheme="minorHAnsi"/>
        </w:rPr>
        <w:t>0-</w:t>
      </w:r>
      <w:r>
        <w:rPr>
          <w:rFonts w:cstheme="minorHAnsi"/>
        </w:rPr>
        <w:t>08.3</w:t>
      </w:r>
      <w:r w:rsidRPr="007A5CC9">
        <w:rPr>
          <w:rFonts w:cstheme="minorHAnsi"/>
        </w:rPr>
        <w:t xml:space="preserve">0 </w:t>
      </w:r>
      <w:r w:rsidRPr="007A5CC9">
        <w:rPr>
          <w:rFonts w:cstheme="minorHAnsi"/>
        </w:rPr>
        <w:tab/>
      </w:r>
      <w:r>
        <w:rPr>
          <w:rFonts w:cstheme="minorHAnsi"/>
        </w:rPr>
        <w:t>Kursregistrering</w:t>
      </w:r>
    </w:p>
    <w:p w14:paraId="5FD0DEFF" w14:textId="77777777" w:rsidR="003475B4" w:rsidRDefault="003475B4" w:rsidP="004B27A0">
      <w:pPr>
        <w:spacing w:after="0"/>
        <w:ind w:left="1134" w:hanging="1134"/>
        <w:rPr>
          <w:rFonts w:cstheme="minorHAnsi"/>
        </w:rPr>
      </w:pPr>
    </w:p>
    <w:p w14:paraId="20C9D8AE" w14:textId="77777777" w:rsidR="004B27A0" w:rsidRPr="003475B4" w:rsidRDefault="004B27A0" w:rsidP="003475B4">
      <w:pPr>
        <w:pStyle w:val="Overskrift1"/>
        <w:spacing w:before="0"/>
        <w:rPr>
          <w:sz w:val="24"/>
        </w:rPr>
      </w:pPr>
      <w:r w:rsidRPr="003475B4">
        <w:rPr>
          <w:sz w:val="24"/>
        </w:rPr>
        <w:t>Helsekontroll i BHT</w:t>
      </w:r>
    </w:p>
    <w:p w14:paraId="7A8A57A2" w14:textId="34D04799" w:rsidR="004B27A0" w:rsidRPr="00285AB6" w:rsidRDefault="00225552" w:rsidP="003475B4">
      <w:pPr>
        <w:ind w:left="1410" w:hanging="141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0</w:t>
      </w:r>
      <w:bookmarkStart w:id="0" w:name="_GoBack"/>
      <w:bookmarkEnd w:id="0"/>
      <w:r w:rsidR="004B27A0" w:rsidRPr="00285AB6">
        <w:rPr>
          <w:rFonts w:ascii="Calibri" w:eastAsia="Times New Roman" w:hAnsi="Calibri"/>
          <w:b/>
        </w:rPr>
        <w:t>8.30-10.00 </w:t>
      </w:r>
      <w:r w:rsidR="003475B4">
        <w:rPr>
          <w:rFonts w:ascii="Calibri" w:eastAsia="Times New Roman" w:hAnsi="Calibri"/>
          <w:b/>
        </w:rPr>
        <w:tab/>
      </w:r>
      <w:r w:rsidR="004B27A0" w:rsidRPr="00285AB6">
        <w:rPr>
          <w:rFonts w:ascii="Calibri" w:eastAsia="Times New Roman" w:hAnsi="Calibri"/>
          <w:b/>
        </w:rPr>
        <w:t xml:space="preserve">Helsekontroll i BHT. Arbeidstilsynets krav. </w:t>
      </w:r>
      <w:r w:rsidR="003475B4">
        <w:rPr>
          <w:rFonts w:ascii="Calibri" w:eastAsia="Times New Roman" w:hAnsi="Calibri"/>
          <w:b/>
        </w:rPr>
        <w:br/>
      </w:r>
      <w:r w:rsidR="004B27A0" w:rsidRPr="00C27516">
        <w:rPr>
          <w:rFonts w:ascii="Calibri" w:eastAsia="Times New Roman" w:hAnsi="Calibri"/>
        </w:rPr>
        <w:t>Ved overlege i Arbeidstilsynet Tone Eriksen</w:t>
      </w:r>
    </w:p>
    <w:p w14:paraId="2850EC8C" w14:textId="00D9A40B" w:rsidR="004B27A0" w:rsidRPr="00285AB6" w:rsidRDefault="004B27A0" w:rsidP="004B27A0">
      <w:pPr>
        <w:rPr>
          <w:rFonts w:ascii="Calibri" w:eastAsia="Times New Roman" w:hAnsi="Calibri"/>
          <w:b/>
          <w:color w:val="000000"/>
        </w:rPr>
      </w:pPr>
      <w:r w:rsidRPr="00285AB6">
        <w:rPr>
          <w:rFonts w:ascii="Calibri" w:eastAsia="Times New Roman" w:hAnsi="Calibri"/>
          <w:b/>
          <w:color w:val="000000"/>
        </w:rPr>
        <w:t xml:space="preserve">10.00-10.30 </w:t>
      </w:r>
      <w:r w:rsidR="0010537A">
        <w:rPr>
          <w:rFonts w:ascii="Calibri" w:eastAsia="Times New Roman" w:hAnsi="Calibri"/>
          <w:b/>
          <w:color w:val="000000"/>
        </w:rPr>
        <w:tab/>
      </w:r>
      <w:r w:rsidRPr="00285AB6">
        <w:rPr>
          <w:rFonts w:ascii="Calibri" w:eastAsia="Times New Roman" w:hAnsi="Calibri"/>
          <w:b/>
          <w:color w:val="000000"/>
        </w:rPr>
        <w:t>Pause</w:t>
      </w:r>
    </w:p>
    <w:p w14:paraId="438F72BA" w14:textId="2CE306C5" w:rsidR="004B27A0" w:rsidRDefault="004B27A0" w:rsidP="003475B4">
      <w:pPr>
        <w:ind w:left="1410" w:hanging="1410"/>
        <w:rPr>
          <w:rFonts w:ascii="Calibri" w:eastAsia="Times New Roman" w:hAnsi="Calibri"/>
          <w:color w:val="000000"/>
        </w:rPr>
      </w:pPr>
      <w:r w:rsidRPr="00285AB6">
        <w:rPr>
          <w:rFonts w:ascii="Calibri" w:eastAsia="Times New Roman" w:hAnsi="Calibri"/>
          <w:b/>
          <w:color w:val="000000"/>
        </w:rPr>
        <w:t>10.30-</w:t>
      </w:r>
      <w:r w:rsidR="00583ABB">
        <w:rPr>
          <w:rFonts w:ascii="Calibri" w:eastAsia="Times New Roman" w:hAnsi="Calibri"/>
          <w:b/>
          <w:color w:val="000000"/>
        </w:rPr>
        <w:t>11.30</w:t>
      </w:r>
      <w:r w:rsidRPr="00285AB6">
        <w:rPr>
          <w:rFonts w:ascii="Calibri" w:eastAsia="Times New Roman" w:hAnsi="Calibri"/>
          <w:b/>
          <w:color w:val="000000"/>
        </w:rPr>
        <w:t> </w:t>
      </w:r>
      <w:r w:rsidR="003475B4">
        <w:rPr>
          <w:rFonts w:ascii="Calibri" w:eastAsia="Times New Roman" w:hAnsi="Calibri"/>
          <w:b/>
          <w:color w:val="000000"/>
        </w:rPr>
        <w:tab/>
      </w:r>
      <w:r w:rsidRPr="00285AB6">
        <w:rPr>
          <w:rFonts w:ascii="Calibri" w:eastAsia="Times New Roman" w:hAnsi="Calibri"/>
          <w:b/>
          <w:color w:val="000000"/>
        </w:rPr>
        <w:t>Etiske utfordringer.</w:t>
      </w:r>
      <w:r>
        <w:rPr>
          <w:rFonts w:ascii="Calibri" w:eastAsia="Times New Roman" w:hAnsi="Calibri"/>
          <w:color w:val="000000"/>
        </w:rPr>
        <w:t xml:space="preserve"> Hvordan bør arbeidslivet forholde seg til de nye muligheter som ny bio- og genteknologi vil gi innen screeningområdet? </w:t>
      </w:r>
      <w:r>
        <w:rPr>
          <w:rFonts w:ascii="Calibri" w:eastAsia="Times New Roman" w:hAnsi="Calibri"/>
          <w:color w:val="000000"/>
        </w:rPr>
        <w:br/>
        <w:t>Bedriftslege Monika Lønning innleder til gruppe-arbeid og debatt.</w:t>
      </w:r>
    </w:p>
    <w:p w14:paraId="694EB237" w14:textId="63A3E14F" w:rsidR="00583ABB" w:rsidRPr="00380C65" w:rsidRDefault="00583ABB" w:rsidP="00583ABB">
      <w:pPr>
        <w:pStyle w:val="NormalWeb"/>
        <w:shd w:val="clear" w:color="auto" w:fill="FFFFFF"/>
        <w:rPr>
          <w:rFonts w:ascii="Calibri" w:eastAsia="Times New Roman" w:hAnsi="Calibri"/>
          <w:color w:val="000000"/>
        </w:rPr>
      </w:pPr>
      <w:r w:rsidRPr="00583ABB">
        <w:rPr>
          <w:rFonts w:ascii="Calibri" w:eastAsia="Times New Roman" w:hAnsi="Calibri" w:cstheme="minorBidi"/>
          <w:b/>
          <w:color w:val="000000"/>
          <w:sz w:val="22"/>
          <w:szCs w:val="22"/>
        </w:rPr>
        <w:t>11.30 -12.30</w:t>
      </w:r>
      <w:r>
        <w:rPr>
          <w:rFonts w:ascii="Calibri" w:eastAsia="Times New Roman" w:hAnsi="Calibri" w:cstheme="minorBidi"/>
          <w:b/>
          <w:color w:val="000000"/>
          <w:sz w:val="22"/>
          <w:szCs w:val="22"/>
        </w:rPr>
        <w:tab/>
      </w:r>
      <w:r w:rsidRPr="00583ABB">
        <w:rPr>
          <w:rFonts w:ascii="Calibri" w:eastAsia="Times New Roman" w:hAnsi="Calibri" w:cstheme="minorBidi"/>
          <w:b/>
          <w:color w:val="000000"/>
          <w:sz w:val="22"/>
          <w:szCs w:val="22"/>
        </w:rPr>
        <w:t>Arbeidsmil</w:t>
      </w:r>
      <w:r w:rsidRPr="00583ABB">
        <w:rPr>
          <w:rFonts w:ascii="Calibri" w:eastAsia="Times New Roman" w:hAnsi="Calibri" w:cstheme="minorBidi"/>
          <w:color w:val="000000"/>
          <w:sz w:val="22"/>
          <w:szCs w:val="22"/>
        </w:rPr>
        <w:t>jø</w:t>
      </w:r>
      <w:r>
        <w:rPr>
          <w:rFonts w:ascii="Calibri" w:eastAsia="Times New Roman" w:hAnsi="Calibri" w:cstheme="minorBidi"/>
          <w:color w:val="000000"/>
          <w:sz w:val="22"/>
          <w:szCs w:val="22"/>
        </w:rPr>
        <w:t xml:space="preserve"> </w:t>
      </w:r>
      <w:r w:rsidRPr="00583ABB">
        <w:t>-</w:t>
      </w:r>
      <w:r>
        <w:t xml:space="preserve"> </w:t>
      </w:r>
      <w:r w:rsidRPr="00583ABB">
        <w:rPr>
          <w:b/>
        </w:rPr>
        <w:t>det glemte gullet</w:t>
      </w:r>
      <w:r>
        <w:t>. Ved direktør Pål Molander, STAMI</w:t>
      </w:r>
      <w:r>
        <w:rPr>
          <w:color w:val="FF0000"/>
          <w:sz w:val="20"/>
        </w:rPr>
        <w:br/>
      </w:r>
    </w:p>
    <w:p w14:paraId="05E8DC28" w14:textId="5C3EA2DF" w:rsidR="004B27A0" w:rsidRPr="003475B4" w:rsidRDefault="003475B4" w:rsidP="003475B4">
      <w:pPr>
        <w:pStyle w:val="Overskrift1"/>
        <w:spacing w:before="0"/>
        <w:rPr>
          <w:sz w:val="24"/>
        </w:rPr>
      </w:pPr>
      <w:r w:rsidRPr="003475B4">
        <w:rPr>
          <w:sz w:val="24"/>
        </w:rPr>
        <w:t>12.</w:t>
      </w:r>
      <w:r w:rsidR="00583ABB">
        <w:rPr>
          <w:sz w:val="24"/>
        </w:rPr>
        <w:t>3</w:t>
      </w:r>
      <w:r w:rsidRPr="003475B4">
        <w:rPr>
          <w:sz w:val="24"/>
        </w:rPr>
        <w:t>0-13.</w:t>
      </w:r>
      <w:r w:rsidR="00583ABB">
        <w:rPr>
          <w:sz w:val="24"/>
        </w:rPr>
        <w:t>3</w:t>
      </w:r>
      <w:r w:rsidRPr="003475B4">
        <w:rPr>
          <w:sz w:val="24"/>
        </w:rPr>
        <w:t>0</w:t>
      </w:r>
      <w:r w:rsidRPr="003475B4">
        <w:rPr>
          <w:sz w:val="24"/>
        </w:rPr>
        <w:tab/>
      </w:r>
      <w:r w:rsidR="004B27A0" w:rsidRPr="00BE7288">
        <w:rPr>
          <w:color w:val="auto"/>
          <w:sz w:val="24"/>
        </w:rPr>
        <w:t>Lunsj</w:t>
      </w:r>
      <w:r w:rsidR="00225552">
        <w:rPr>
          <w:color w:val="auto"/>
          <w:sz w:val="24"/>
        </w:rPr>
        <w:br/>
      </w:r>
      <w:r>
        <w:rPr>
          <w:sz w:val="24"/>
        </w:rPr>
        <w:br/>
      </w:r>
      <w:r w:rsidR="004B27A0" w:rsidRPr="003475B4">
        <w:rPr>
          <w:sz w:val="24"/>
        </w:rPr>
        <w:t>Arbeidsrelatert kreft</w:t>
      </w:r>
    </w:p>
    <w:p w14:paraId="51529610" w14:textId="308E7178" w:rsidR="004B27A0" w:rsidRPr="00285AB6" w:rsidRDefault="004B27A0" w:rsidP="004B27A0">
      <w:r w:rsidRPr="00285AB6">
        <w:rPr>
          <w:b/>
        </w:rPr>
        <w:t>13:00-1</w:t>
      </w:r>
      <w:r w:rsidR="00583ABB">
        <w:rPr>
          <w:b/>
        </w:rPr>
        <w:t>4</w:t>
      </w:r>
      <w:r w:rsidRPr="00285AB6">
        <w:rPr>
          <w:b/>
        </w:rPr>
        <w:t>:</w:t>
      </w:r>
      <w:r w:rsidR="00583ABB">
        <w:rPr>
          <w:b/>
        </w:rPr>
        <w:t>15</w:t>
      </w:r>
      <w:r w:rsidR="003475B4">
        <w:rPr>
          <w:b/>
        </w:rPr>
        <w:t>:</w:t>
      </w:r>
      <w:r w:rsidR="003475B4">
        <w:rPr>
          <w:b/>
        </w:rPr>
        <w:tab/>
      </w:r>
      <w:r w:rsidRPr="00285AB6">
        <w:rPr>
          <w:b/>
        </w:rPr>
        <w:t>Epidemiologi, yrker, eksponeringer</w:t>
      </w:r>
      <w:r>
        <w:rPr>
          <w:b/>
        </w:rPr>
        <w:t>.</w:t>
      </w:r>
      <w:r w:rsidRPr="00285AB6">
        <w:rPr>
          <w:b/>
        </w:rPr>
        <w:t xml:space="preserve"> </w:t>
      </w:r>
      <w:r>
        <w:t>V</w:t>
      </w:r>
      <w:r w:rsidRPr="00285AB6">
        <w:t xml:space="preserve">ed </w:t>
      </w:r>
      <w:r>
        <w:t xml:space="preserve">overlege </w:t>
      </w:r>
      <w:r w:rsidRPr="00285AB6">
        <w:t xml:space="preserve">Tom </w:t>
      </w:r>
      <w:r>
        <w:t xml:space="preserve">K. </w:t>
      </w:r>
      <w:r w:rsidRPr="00285AB6">
        <w:t>Grimsrud</w:t>
      </w:r>
      <w:r>
        <w:t>, Kreftregisteret</w:t>
      </w:r>
    </w:p>
    <w:p w14:paraId="257BC78C" w14:textId="77777777" w:rsidR="00583ABB" w:rsidRPr="00583ABB" w:rsidRDefault="004B27A0" w:rsidP="00583ABB">
      <w:pPr>
        <w:ind w:left="1410" w:hanging="1410"/>
      </w:pPr>
      <w:r w:rsidRPr="00285AB6">
        <w:rPr>
          <w:b/>
        </w:rPr>
        <w:t>1</w:t>
      </w:r>
      <w:r w:rsidR="00583ABB">
        <w:rPr>
          <w:b/>
        </w:rPr>
        <w:t>4</w:t>
      </w:r>
      <w:r w:rsidRPr="00285AB6">
        <w:rPr>
          <w:b/>
        </w:rPr>
        <w:t>:</w:t>
      </w:r>
      <w:r w:rsidR="00583ABB">
        <w:rPr>
          <w:b/>
        </w:rPr>
        <w:t>1</w:t>
      </w:r>
      <w:r w:rsidRPr="00285AB6">
        <w:rPr>
          <w:b/>
        </w:rPr>
        <w:t>5-14:</w:t>
      </w:r>
      <w:r w:rsidR="00583ABB">
        <w:rPr>
          <w:b/>
        </w:rPr>
        <w:t>4</w:t>
      </w:r>
      <w:r w:rsidRPr="00285AB6">
        <w:rPr>
          <w:b/>
        </w:rPr>
        <w:t>5:</w:t>
      </w:r>
      <w:r w:rsidR="003475B4">
        <w:rPr>
          <w:b/>
        </w:rPr>
        <w:tab/>
      </w:r>
      <w:r w:rsidR="00583ABB" w:rsidRPr="00583ABB">
        <w:rPr>
          <w:b/>
        </w:rPr>
        <w:t>En systematisk og praktisk tilnærmin</w:t>
      </w:r>
      <w:r w:rsidR="00583ABB" w:rsidRPr="00583ABB">
        <w:t>g til Benzen. Inklusjonskriterier, register og helseovervåking. Ved Ron Pedersen, Aktimed avdeling AkerCare</w:t>
      </w:r>
    </w:p>
    <w:p w14:paraId="72B03E08" w14:textId="3698AED5" w:rsidR="004B27A0" w:rsidRPr="00285AB6" w:rsidRDefault="004B27A0" w:rsidP="004B27A0">
      <w:pPr>
        <w:rPr>
          <w:b/>
        </w:rPr>
      </w:pPr>
      <w:r w:rsidRPr="00285AB6">
        <w:rPr>
          <w:b/>
        </w:rPr>
        <w:t>14:</w:t>
      </w:r>
      <w:r w:rsidR="00583ABB">
        <w:rPr>
          <w:b/>
        </w:rPr>
        <w:t>4</w:t>
      </w:r>
      <w:r w:rsidRPr="00285AB6">
        <w:rPr>
          <w:b/>
        </w:rPr>
        <w:t>5- 1</w:t>
      </w:r>
      <w:r w:rsidR="00583ABB">
        <w:rPr>
          <w:b/>
        </w:rPr>
        <w:t>5:15</w:t>
      </w:r>
      <w:r w:rsidRPr="00285AB6">
        <w:rPr>
          <w:b/>
        </w:rPr>
        <w:t>:</w:t>
      </w:r>
      <w:r w:rsidR="003475B4">
        <w:rPr>
          <w:b/>
        </w:rPr>
        <w:tab/>
      </w:r>
      <w:r w:rsidRPr="00285AB6">
        <w:rPr>
          <w:b/>
        </w:rPr>
        <w:t xml:space="preserve">Pause </w:t>
      </w:r>
    </w:p>
    <w:p w14:paraId="0F48523C" w14:textId="2B4F55A1" w:rsidR="00583ABB" w:rsidRPr="00583ABB" w:rsidRDefault="004B27A0" w:rsidP="003475B4">
      <w:pPr>
        <w:ind w:left="1410" w:hanging="1410"/>
      </w:pPr>
      <w:r w:rsidRPr="00285AB6">
        <w:rPr>
          <w:b/>
        </w:rPr>
        <w:t>1</w:t>
      </w:r>
      <w:r w:rsidR="00583ABB">
        <w:rPr>
          <w:b/>
        </w:rPr>
        <w:t>5</w:t>
      </w:r>
      <w:r w:rsidRPr="00285AB6">
        <w:rPr>
          <w:b/>
        </w:rPr>
        <w:t>:</w:t>
      </w:r>
      <w:r w:rsidR="00583ABB">
        <w:rPr>
          <w:b/>
        </w:rPr>
        <w:t>1</w:t>
      </w:r>
      <w:r w:rsidRPr="00285AB6">
        <w:rPr>
          <w:b/>
        </w:rPr>
        <w:t>5- 15:</w:t>
      </w:r>
      <w:r w:rsidR="00583ABB">
        <w:rPr>
          <w:b/>
        </w:rPr>
        <w:t>4</w:t>
      </w:r>
      <w:r w:rsidRPr="00285AB6">
        <w:rPr>
          <w:b/>
        </w:rPr>
        <w:t>5:</w:t>
      </w:r>
      <w:r w:rsidR="003475B4">
        <w:rPr>
          <w:b/>
        </w:rPr>
        <w:tab/>
      </w:r>
      <w:r w:rsidRPr="00285AB6">
        <w:rPr>
          <w:b/>
        </w:rPr>
        <w:t>Kreftfremkallende eksponeringer:</w:t>
      </w:r>
      <w:r>
        <w:t xml:space="preserve">  Når skal ansatte registreres i arbeidstaker-register, inkluderes i helseovervåknings-program mv. </w:t>
      </w:r>
      <w:r w:rsidR="00583ABB">
        <w:br/>
      </w:r>
      <w:r w:rsidR="00583ABB" w:rsidRPr="00583ABB">
        <w:t>Ved Elizabeth Ravn, Direktoratet for arbeidstilsynet</w:t>
      </w:r>
    </w:p>
    <w:p w14:paraId="3FEBC097" w14:textId="3AC616AA" w:rsidR="004B27A0" w:rsidRDefault="004B27A0" w:rsidP="004B27A0">
      <w:r w:rsidRPr="006B0FBD">
        <w:rPr>
          <w:b/>
        </w:rPr>
        <w:t>1</w:t>
      </w:r>
      <w:r w:rsidR="00583ABB">
        <w:rPr>
          <w:b/>
        </w:rPr>
        <w:t>5</w:t>
      </w:r>
      <w:r w:rsidRPr="006B0FBD">
        <w:rPr>
          <w:b/>
        </w:rPr>
        <w:t>:</w:t>
      </w:r>
      <w:r w:rsidR="00583ABB">
        <w:rPr>
          <w:b/>
        </w:rPr>
        <w:t>45</w:t>
      </w:r>
      <w:r w:rsidRPr="006B0FBD">
        <w:rPr>
          <w:b/>
        </w:rPr>
        <w:t>-1</w:t>
      </w:r>
      <w:r>
        <w:rPr>
          <w:b/>
        </w:rPr>
        <w:t>6</w:t>
      </w:r>
      <w:r w:rsidRPr="006B0FBD">
        <w:rPr>
          <w:b/>
        </w:rPr>
        <w:t>:30:</w:t>
      </w:r>
      <w:r w:rsidR="003475B4">
        <w:rPr>
          <w:b/>
        </w:rPr>
        <w:tab/>
      </w:r>
      <w:r w:rsidRPr="006B0FBD">
        <w:rPr>
          <w:b/>
        </w:rPr>
        <w:t>Hvordan gjør vi det i praksis?</w:t>
      </w:r>
      <w:r>
        <w:t xml:space="preserve"> Diskusjon</w:t>
      </w:r>
    </w:p>
    <w:p w14:paraId="524839CB" w14:textId="4D7ED733" w:rsidR="004B27A0" w:rsidRPr="003475B4" w:rsidRDefault="00A049DD" w:rsidP="003475B4">
      <w:pPr>
        <w:pStyle w:val="Overskrift1"/>
        <w:spacing w:before="0"/>
        <w:rPr>
          <w:sz w:val="24"/>
        </w:rPr>
      </w:pPr>
      <w:r w:rsidRPr="003475B4">
        <w:rPr>
          <w:sz w:val="24"/>
        </w:rPr>
        <w:t xml:space="preserve">Årsmøte </w:t>
      </w:r>
      <w:r w:rsidR="0010537A">
        <w:rPr>
          <w:sz w:val="24"/>
        </w:rPr>
        <w:tab/>
      </w:r>
      <w:r w:rsidRPr="003475B4">
        <w:rPr>
          <w:sz w:val="24"/>
        </w:rPr>
        <w:t>Namf/NFAM</w:t>
      </w:r>
    </w:p>
    <w:p w14:paraId="37DE11E3" w14:textId="5519B7EC" w:rsidR="004B27A0" w:rsidRDefault="004B27A0" w:rsidP="004B27A0">
      <w:pPr>
        <w:spacing w:after="0"/>
        <w:ind w:left="1134" w:hanging="1134"/>
        <w:rPr>
          <w:rFonts w:cstheme="minorHAnsi"/>
          <w:b/>
        </w:rPr>
      </w:pPr>
      <w:r>
        <w:rPr>
          <w:rFonts w:cstheme="minorHAnsi"/>
        </w:rPr>
        <w:t>16:45- 17:45:</w:t>
      </w:r>
      <w:r w:rsidR="003475B4">
        <w:rPr>
          <w:rFonts w:cstheme="minorHAnsi"/>
        </w:rPr>
        <w:tab/>
      </w:r>
      <w:r>
        <w:rPr>
          <w:rFonts w:cstheme="minorHAnsi"/>
        </w:rPr>
        <w:t xml:space="preserve"> </w:t>
      </w:r>
      <w:r w:rsidR="00A049DD" w:rsidRPr="003475B4">
        <w:rPr>
          <w:rFonts w:cstheme="minorHAnsi"/>
          <w:b/>
        </w:rPr>
        <w:t>Årsmøte</w:t>
      </w:r>
      <w:r w:rsidRPr="003475B4">
        <w:rPr>
          <w:rFonts w:cstheme="minorHAnsi"/>
          <w:b/>
        </w:rPr>
        <w:t xml:space="preserve"> </w:t>
      </w:r>
    </w:p>
    <w:p w14:paraId="707C6BDF" w14:textId="77777777" w:rsidR="00225552" w:rsidRPr="005C2EE8" w:rsidRDefault="00225552" w:rsidP="00225552">
      <w:pPr>
        <w:pStyle w:val="Overskrift1"/>
        <w:rPr>
          <w:sz w:val="36"/>
        </w:rPr>
      </w:pPr>
      <w:r w:rsidRPr="005C2EE8">
        <w:rPr>
          <w:sz w:val="36"/>
        </w:rPr>
        <w:t xml:space="preserve">Festmiddag på hotellet kl. 20:00 </w:t>
      </w:r>
    </w:p>
    <w:p w14:paraId="205B7AA2" w14:textId="77777777" w:rsidR="00225552" w:rsidRPr="003475B4" w:rsidRDefault="00225552" w:rsidP="004B27A0">
      <w:pPr>
        <w:spacing w:after="0"/>
        <w:ind w:left="1134" w:hanging="1134"/>
        <w:rPr>
          <w:rFonts w:cstheme="minorHAnsi"/>
          <w:b/>
        </w:rPr>
      </w:pPr>
    </w:p>
    <w:p w14:paraId="4785E0FE" w14:textId="4E5FFCB8" w:rsidR="004B27A0" w:rsidRPr="00F163E6" w:rsidRDefault="004B27A0" w:rsidP="005C2EE8">
      <w:pPr>
        <w:pStyle w:val="Overskrift1"/>
        <w:tabs>
          <w:tab w:val="left" w:pos="1418"/>
        </w:tabs>
        <w:rPr>
          <w:sz w:val="36"/>
        </w:rPr>
      </w:pPr>
      <w:r w:rsidRPr="00F163E6">
        <w:rPr>
          <w:sz w:val="36"/>
        </w:rPr>
        <w:lastRenderedPageBreak/>
        <w:t>Torsdag 26.april 2018</w:t>
      </w:r>
    </w:p>
    <w:p w14:paraId="761541B8" w14:textId="77777777" w:rsidR="004B27A0" w:rsidRDefault="004B27A0" w:rsidP="004B27A0">
      <w:pPr>
        <w:spacing w:after="0"/>
        <w:ind w:left="1134" w:hanging="1134"/>
        <w:rPr>
          <w:rFonts w:cstheme="minorHAnsi"/>
          <w:b/>
        </w:rPr>
      </w:pPr>
    </w:p>
    <w:p w14:paraId="28871AB1" w14:textId="77777777" w:rsidR="004B27A0" w:rsidRPr="003475B4" w:rsidRDefault="004B27A0" w:rsidP="003475B4">
      <w:pPr>
        <w:pStyle w:val="Overskrift1"/>
        <w:spacing w:before="0"/>
        <w:rPr>
          <w:sz w:val="24"/>
        </w:rPr>
      </w:pPr>
      <w:r w:rsidRPr="003475B4">
        <w:rPr>
          <w:sz w:val="24"/>
        </w:rPr>
        <w:t>Når krisen rammer:</w:t>
      </w:r>
    </w:p>
    <w:p w14:paraId="6217D30A" w14:textId="050D0E1F" w:rsidR="004B27A0" w:rsidRPr="00A77C46" w:rsidRDefault="004B27A0" w:rsidP="003475B4">
      <w:pPr>
        <w:ind w:left="1410" w:hanging="1410"/>
      </w:pPr>
      <w:r w:rsidRPr="006B0FBD">
        <w:rPr>
          <w:b/>
        </w:rPr>
        <w:t>08:30- 09:30:</w:t>
      </w:r>
      <w:r w:rsidR="003475B4">
        <w:rPr>
          <w:b/>
        </w:rPr>
        <w:tab/>
      </w:r>
      <w:r w:rsidRPr="006B0FBD">
        <w:rPr>
          <w:b/>
        </w:rPr>
        <w:t>Kriser – alltid beredt? Effekten av godt forebyggende arbeid</w:t>
      </w:r>
      <w:r>
        <w:t xml:space="preserve">. </w:t>
      </w:r>
      <w:r w:rsidR="003475B4">
        <w:br/>
      </w:r>
      <w:r>
        <w:t>Ved overlege kirurgi</w:t>
      </w:r>
      <w:r w:rsidR="00CB7E28">
        <w:t xml:space="preserve"> OUS</w:t>
      </w:r>
      <w:r>
        <w:t xml:space="preserve"> Pål Aksel Næss</w:t>
      </w:r>
    </w:p>
    <w:p w14:paraId="4707FF33" w14:textId="621E7A4C" w:rsidR="004B27A0" w:rsidRDefault="004B27A0" w:rsidP="004B27A0">
      <w:pPr>
        <w:spacing w:after="0"/>
        <w:ind w:left="1134" w:hanging="1134"/>
        <w:rPr>
          <w:rFonts w:ascii="Arial" w:eastAsia="Times New Roman" w:hAnsi="Arial" w:cs="Arial"/>
          <w:color w:val="70AD47" w:themeColor="accent6"/>
          <w:sz w:val="20"/>
          <w:szCs w:val="20"/>
        </w:rPr>
      </w:pPr>
      <w:r w:rsidRPr="006B0FBD">
        <w:rPr>
          <w:rFonts w:cstheme="minorHAnsi"/>
          <w:b/>
        </w:rPr>
        <w:t>09:30- 10:00:</w:t>
      </w:r>
      <w:r w:rsidR="003475B4">
        <w:rPr>
          <w:rFonts w:cstheme="minorHAnsi"/>
          <w:b/>
        </w:rPr>
        <w:tab/>
      </w:r>
      <w:r w:rsidRPr="006B0FBD">
        <w:rPr>
          <w:rFonts w:cstheme="minorHAnsi"/>
          <w:b/>
        </w:rPr>
        <w:t>Bedriftshelsetjenesten og kriser</w:t>
      </w:r>
      <w:r w:rsidRPr="00A77C46">
        <w:rPr>
          <w:rFonts w:cstheme="minorHAnsi"/>
        </w:rPr>
        <w:t>. Praktisk forebyggende arbeid og kriseoppfølging.</w:t>
      </w:r>
      <w:r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 </w:t>
      </w:r>
    </w:p>
    <w:p w14:paraId="18D615D5" w14:textId="4646B0F1" w:rsidR="004B27A0" w:rsidRDefault="004B27A0" w:rsidP="004B27A0">
      <w:pPr>
        <w:spacing w:after="0"/>
        <w:ind w:left="1134" w:hanging="1134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color w:val="70AD47" w:themeColor="accent6"/>
          <w:sz w:val="20"/>
          <w:szCs w:val="20"/>
        </w:rPr>
        <w:tab/>
        <w:t xml:space="preserve">  </w:t>
      </w:r>
      <w:r w:rsidRPr="00C27516">
        <w:rPr>
          <w:rFonts w:cstheme="minorHAnsi"/>
        </w:rPr>
        <w:t xml:space="preserve"> </w:t>
      </w:r>
      <w:r w:rsidR="003475B4">
        <w:rPr>
          <w:rFonts w:cstheme="minorHAnsi"/>
        </w:rPr>
        <w:tab/>
      </w:r>
      <w:r w:rsidRPr="00C27516">
        <w:rPr>
          <w:rFonts w:cstheme="minorHAnsi"/>
        </w:rPr>
        <w:t>Ved</w:t>
      </w:r>
      <w:r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r>
        <w:rPr>
          <w:rFonts w:cstheme="minorHAnsi"/>
        </w:rPr>
        <w:t>b</w:t>
      </w:r>
      <w:r w:rsidRPr="00C27516">
        <w:rPr>
          <w:rFonts w:cstheme="minorHAnsi"/>
        </w:rPr>
        <w:t>edriftsoverlege Laila Torp</w:t>
      </w:r>
      <w:r w:rsidRPr="00A77C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1038BC" w14:textId="665EBE99" w:rsidR="004B27A0" w:rsidRPr="006B0FBD" w:rsidRDefault="004B27A0" w:rsidP="004B27A0">
      <w:pPr>
        <w:rPr>
          <w:b/>
        </w:rPr>
      </w:pPr>
      <w:r w:rsidRPr="006B0FBD">
        <w:rPr>
          <w:b/>
        </w:rPr>
        <w:t>10:00-10:30:</w:t>
      </w:r>
      <w:r w:rsidR="003475B4">
        <w:rPr>
          <w:b/>
        </w:rPr>
        <w:tab/>
      </w:r>
      <w:r w:rsidRPr="006B0FBD">
        <w:rPr>
          <w:b/>
        </w:rPr>
        <w:t>Pause</w:t>
      </w:r>
    </w:p>
    <w:p w14:paraId="515D7284" w14:textId="77777777" w:rsidR="004B27A0" w:rsidRDefault="004B27A0" w:rsidP="004B27A0">
      <w:pPr>
        <w:pStyle w:val="Overskrift3"/>
        <w:rPr>
          <w:rFonts w:asciiTheme="minorHAnsi" w:eastAsiaTheme="minorEastAsia" w:hAnsiTheme="minorHAnsi" w:cstheme="minorBidi"/>
          <w:b w:val="0"/>
          <w:bCs w:val="0"/>
          <w:color w:val="auto"/>
        </w:rPr>
      </w:pPr>
    </w:p>
    <w:p w14:paraId="08FF1337" w14:textId="77777777" w:rsidR="004B27A0" w:rsidRPr="003475B4" w:rsidRDefault="004B27A0" w:rsidP="003475B4">
      <w:pPr>
        <w:pStyle w:val="Overskrift1"/>
        <w:spacing w:before="0"/>
        <w:rPr>
          <w:sz w:val="24"/>
        </w:rPr>
      </w:pPr>
      <w:r w:rsidRPr="003475B4">
        <w:rPr>
          <w:sz w:val="24"/>
        </w:rPr>
        <w:t>Minoriteter og arbeidshelse</w:t>
      </w:r>
    </w:p>
    <w:p w14:paraId="3C90CF9D" w14:textId="241FF33F" w:rsidR="004B27A0" w:rsidRDefault="004B27A0" w:rsidP="003475B4">
      <w:pPr>
        <w:ind w:left="1416" w:hanging="1371"/>
        <w:rPr>
          <w:shd w:val="clear" w:color="auto" w:fill="FFFFFF"/>
        </w:rPr>
      </w:pPr>
      <w:r w:rsidRPr="006B0FBD">
        <w:rPr>
          <w:b/>
        </w:rPr>
        <w:t>10:30- 11:30:</w:t>
      </w:r>
      <w:r w:rsidR="003475B4">
        <w:rPr>
          <w:b/>
        </w:rPr>
        <w:tab/>
      </w:r>
      <w:r w:rsidRPr="006B0FBD">
        <w:rPr>
          <w:b/>
        </w:rPr>
        <w:t>Utfordringer i møte med fremmedspråklige arbeidstakere</w:t>
      </w:r>
      <w:r w:rsidRPr="006B2BF6">
        <w:t xml:space="preserve">. </w:t>
      </w:r>
      <w:r>
        <w:t xml:space="preserve"> Ved </w:t>
      </w:r>
      <w:r w:rsidRPr="006B2BF6">
        <w:rPr>
          <w:shd w:val="clear" w:color="auto" w:fill="FFFFFF"/>
        </w:rPr>
        <w:t>Nasjonalt kompetansesenter</w:t>
      </w:r>
      <w:r w:rsidR="003475B4">
        <w:rPr>
          <w:shd w:val="clear" w:color="auto" w:fill="FFFFFF"/>
        </w:rPr>
        <w:t xml:space="preserve"> </w:t>
      </w:r>
      <w:r w:rsidRPr="006B2BF6">
        <w:rPr>
          <w:shd w:val="clear" w:color="auto" w:fill="FFFFFF"/>
        </w:rPr>
        <w:t>for migrasjons- og minoritetshelse (NAKMI)</w:t>
      </w:r>
    </w:p>
    <w:p w14:paraId="1A79A170" w14:textId="7445A96D" w:rsidR="004B27A0" w:rsidRDefault="004B27A0" w:rsidP="003475B4">
      <w:pPr>
        <w:ind w:left="1410" w:hanging="1410"/>
        <w:rPr>
          <w:shd w:val="clear" w:color="auto" w:fill="FFFFFF"/>
        </w:rPr>
      </w:pPr>
      <w:r w:rsidRPr="006B0FBD">
        <w:rPr>
          <w:b/>
          <w:shd w:val="clear" w:color="auto" w:fill="FFFFFF"/>
        </w:rPr>
        <w:t>11.30-11:40</w:t>
      </w:r>
      <w:r>
        <w:rPr>
          <w:b/>
          <w:shd w:val="clear" w:color="auto" w:fill="FFFFFF"/>
        </w:rPr>
        <w:t>:</w:t>
      </w:r>
      <w:r w:rsidR="003475B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>Fremmedspråklige og tolk</w:t>
      </w:r>
      <w:r w:rsidRPr="006B0FBD">
        <w:rPr>
          <w:b/>
          <w:shd w:val="clear" w:color="auto" w:fill="FFFFFF"/>
        </w:rPr>
        <w:t>ing</w:t>
      </w:r>
      <w:r>
        <w:rPr>
          <w:shd w:val="clear" w:color="auto" w:fill="FFFFFF"/>
        </w:rPr>
        <w:t xml:space="preserve">. Forventninger til BHT som helsetjeneste. </w:t>
      </w:r>
      <w:r w:rsidR="003475B4">
        <w:rPr>
          <w:shd w:val="clear" w:color="auto" w:fill="FFFFFF"/>
        </w:rPr>
        <w:br/>
      </w:r>
      <w:r>
        <w:rPr>
          <w:shd w:val="clear" w:color="auto" w:fill="FFFFFF"/>
        </w:rPr>
        <w:t>Ved Helsedirektoratet</w:t>
      </w:r>
    </w:p>
    <w:p w14:paraId="473312A4" w14:textId="6F27BB32" w:rsidR="004B27A0" w:rsidRDefault="004B27A0" w:rsidP="003475B4">
      <w:pPr>
        <w:ind w:left="1410" w:hanging="1410"/>
        <w:rPr>
          <w:shd w:val="clear" w:color="auto" w:fill="FFFFFF"/>
        </w:rPr>
      </w:pPr>
      <w:r w:rsidRPr="006B0FBD">
        <w:rPr>
          <w:b/>
          <w:shd w:val="clear" w:color="auto" w:fill="FFFFFF"/>
        </w:rPr>
        <w:t>11:40-11:50:</w:t>
      </w:r>
      <w:r w:rsidR="003475B4">
        <w:rPr>
          <w:b/>
          <w:shd w:val="clear" w:color="auto" w:fill="FFFFFF"/>
        </w:rPr>
        <w:tab/>
      </w:r>
      <w:r w:rsidRPr="006B0FBD">
        <w:rPr>
          <w:b/>
          <w:shd w:val="clear" w:color="auto" w:fill="FFFFFF"/>
        </w:rPr>
        <w:t>Fremmed språklige og tolking</w:t>
      </w:r>
      <w:r>
        <w:rPr>
          <w:shd w:val="clear" w:color="auto" w:fill="FFFFFF"/>
        </w:rPr>
        <w:t xml:space="preserve">. Forventninger til BHT og arbeidsgiver. </w:t>
      </w:r>
      <w:r w:rsidR="003475B4">
        <w:rPr>
          <w:shd w:val="clear" w:color="auto" w:fill="FFFFFF"/>
        </w:rPr>
        <w:br/>
      </w:r>
      <w:r>
        <w:rPr>
          <w:shd w:val="clear" w:color="auto" w:fill="FFFFFF"/>
        </w:rPr>
        <w:t>Ved Arbeidstilsynet</w:t>
      </w:r>
    </w:p>
    <w:p w14:paraId="0D5EE5F6" w14:textId="02451104" w:rsidR="004B27A0" w:rsidRPr="006B2BF6" w:rsidRDefault="004B27A0" w:rsidP="003475B4">
      <w:pPr>
        <w:ind w:left="1410" w:hanging="1410"/>
        <w:rPr>
          <w:rFonts w:eastAsia="TimesNewRomanPSMT"/>
        </w:rPr>
      </w:pPr>
      <w:r w:rsidRPr="006B0FBD">
        <w:rPr>
          <w:b/>
          <w:shd w:val="clear" w:color="auto" w:fill="FFFFFF"/>
        </w:rPr>
        <w:t>11:50-12:</w:t>
      </w:r>
      <w:r>
        <w:rPr>
          <w:b/>
          <w:shd w:val="clear" w:color="auto" w:fill="FFFFFF"/>
        </w:rPr>
        <w:t>15</w:t>
      </w:r>
      <w:r w:rsidR="003475B4">
        <w:rPr>
          <w:b/>
          <w:shd w:val="clear" w:color="auto" w:fill="FFFFFF"/>
        </w:rPr>
        <w:t>:</w:t>
      </w:r>
      <w:r w:rsidR="003475B4">
        <w:rPr>
          <w:b/>
          <w:shd w:val="clear" w:color="auto" w:fill="FFFFFF"/>
        </w:rPr>
        <w:tab/>
      </w:r>
      <w:r w:rsidRPr="006B0FBD">
        <w:rPr>
          <w:b/>
          <w:shd w:val="clear" w:color="auto" w:fill="FFFFFF"/>
        </w:rPr>
        <w:t>Diskusjon; hva gjør vi i praksis?</w:t>
      </w:r>
      <w:r>
        <w:rPr>
          <w:shd w:val="clear" w:color="auto" w:fill="FFFFFF"/>
        </w:rPr>
        <w:t xml:space="preserve"> Hvordan sikre fremmedspråkliges rettigheter i forhold til BHT?</w:t>
      </w:r>
    </w:p>
    <w:p w14:paraId="43CD6E5C" w14:textId="2F320909" w:rsidR="004B27A0" w:rsidRPr="00BE7288" w:rsidRDefault="004B27A0" w:rsidP="005C2EE8">
      <w:pPr>
        <w:pStyle w:val="Overskrift1"/>
        <w:spacing w:before="0"/>
        <w:rPr>
          <w:rFonts w:cstheme="minorHAnsi"/>
          <w:color w:val="auto"/>
        </w:rPr>
      </w:pPr>
      <w:r w:rsidRPr="003475B4">
        <w:rPr>
          <w:sz w:val="24"/>
        </w:rPr>
        <w:t>12:15-13:00</w:t>
      </w:r>
      <w:r w:rsidR="005C2EE8">
        <w:rPr>
          <w:sz w:val="24"/>
        </w:rPr>
        <w:tab/>
      </w:r>
      <w:r w:rsidR="005C2EE8" w:rsidRPr="00BE7288">
        <w:rPr>
          <w:color w:val="auto"/>
          <w:sz w:val="24"/>
        </w:rPr>
        <w:t>Lunsj</w:t>
      </w:r>
    </w:p>
    <w:p w14:paraId="3B0FA972" w14:textId="77777777" w:rsidR="004B27A0" w:rsidRDefault="004B27A0" w:rsidP="004B27A0">
      <w:pPr>
        <w:pStyle w:val="Rentekst"/>
        <w:rPr>
          <w:rFonts w:cstheme="minorHAnsi"/>
        </w:rPr>
      </w:pPr>
    </w:p>
    <w:p w14:paraId="62E45513" w14:textId="375DA60E" w:rsidR="004B27A0" w:rsidRDefault="004B27A0" w:rsidP="004B27A0">
      <w:pPr>
        <w:spacing w:after="315" w:line="36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13:00-14:30</w:t>
      </w:r>
      <w:r w:rsidR="003475B4">
        <w:rPr>
          <w:rFonts w:ascii="Arial" w:eastAsia="Times New Roman" w:hAnsi="Arial" w:cs="Arial"/>
          <w:b/>
          <w:sz w:val="20"/>
          <w:szCs w:val="20"/>
        </w:rPr>
        <w:t>:</w:t>
      </w:r>
      <w:r w:rsidR="003475B4">
        <w:rPr>
          <w:rFonts w:ascii="Arial" w:eastAsia="Times New Roman" w:hAnsi="Arial" w:cs="Arial"/>
          <w:b/>
          <w:sz w:val="20"/>
          <w:szCs w:val="20"/>
        </w:rPr>
        <w:tab/>
      </w:r>
      <w:r w:rsidRPr="006B0FBD">
        <w:rPr>
          <w:rFonts w:ascii="Arial" w:eastAsia="Times New Roman" w:hAnsi="Arial" w:cs="Arial"/>
          <w:b/>
          <w:sz w:val="20"/>
          <w:szCs w:val="20"/>
        </w:rPr>
        <w:t xml:space="preserve">MeToo: hvor er vår rolle?  </w:t>
      </w:r>
      <w:r w:rsidRPr="00D7561D">
        <w:rPr>
          <w:rFonts w:ascii="Arial" w:eastAsia="Times New Roman" w:hAnsi="Arial" w:cs="Arial"/>
          <w:sz w:val="20"/>
          <w:szCs w:val="20"/>
        </w:rPr>
        <w:t>Innlegg ved bedriftslege Kristin Hovland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D7561D">
        <w:rPr>
          <w:rFonts w:ascii="Arial" w:eastAsia="Times New Roman" w:hAnsi="Arial" w:cs="Arial"/>
          <w:sz w:val="20"/>
          <w:szCs w:val="20"/>
        </w:rPr>
        <w:t>Diskusjon</w:t>
      </w:r>
    </w:p>
    <w:p w14:paraId="6CA0B1DC" w14:textId="06A5EFB4" w:rsidR="004B27A0" w:rsidRPr="00C27516" w:rsidRDefault="003475B4" w:rsidP="004B27A0">
      <w:pPr>
        <w:pStyle w:val="Overskrift3"/>
      </w:pPr>
      <w:r>
        <w:rPr>
          <w:rFonts w:asciiTheme="minorHAnsi" w:eastAsiaTheme="minorEastAsia" w:hAnsiTheme="minorHAnsi" w:cstheme="minorBidi"/>
          <w:bCs w:val="0"/>
          <w:color w:val="auto"/>
          <w:shd w:val="clear" w:color="auto" w:fill="FFFFFF"/>
        </w:rPr>
        <w:t>14:30–15:00:</w:t>
      </w:r>
      <w:r>
        <w:rPr>
          <w:rFonts w:asciiTheme="minorHAnsi" w:eastAsiaTheme="minorEastAsia" w:hAnsiTheme="minorHAnsi" w:cstheme="minorBidi"/>
          <w:bCs w:val="0"/>
          <w:color w:val="auto"/>
          <w:shd w:val="clear" w:color="auto" w:fill="FFFFFF"/>
        </w:rPr>
        <w:tab/>
      </w:r>
      <w:r w:rsidR="004B27A0" w:rsidRPr="00C27516">
        <w:rPr>
          <w:rFonts w:asciiTheme="minorHAnsi" w:eastAsiaTheme="minorEastAsia" w:hAnsiTheme="minorHAnsi" w:cstheme="minorBidi"/>
          <w:bCs w:val="0"/>
          <w:color w:val="auto"/>
          <w:shd w:val="clear" w:color="auto" w:fill="FFFFFF"/>
        </w:rPr>
        <w:t>Nye spesialistregler. Status og praktiske konsekvenser.</w:t>
      </w:r>
      <w:r w:rsidR="004B27A0">
        <w:t xml:space="preserve"> </w:t>
      </w:r>
      <w:r w:rsidR="004B27A0" w:rsidRPr="00371410">
        <w:rPr>
          <w:b w:val="0"/>
          <w:color w:val="000000" w:themeColor="text1"/>
        </w:rPr>
        <w:t>Ved Spesialitetskomiteen</w:t>
      </w:r>
    </w:p>
    <w:p w14:paraId="6BD43DB4" w14:textId="77777777" w:rsidR="004B27A0" w:rsidRDefault="004B27A0" w:rsidP="004B27A0">
      <w:pPr>
        <w:pStyle w:val="Rentekst"/>
      </w:pPr>
      <w:r>
        <w:t xml:space="preserve"> </w:t>
      </w:r>
    </w:p>
    <w:p w14:paraId="48501B1A" w14:textId="1D660740" w:rsidR="004B27A0" w:rsidRPr="00C27516" w:rsidRDefault="004B27A0" w:rsidP="004B27A0">
      <w:pPr>
        <w:spacing w:after="315" w:line="360" w:lineRule="atLeast"/>
        <w:rPr>
          <w:rFonts w:ascii="Arial" w:eastAsia="Times New Roman" w:hAnsi="Arial" w:cs="Arial"/>
          <w:b/>
          <w:sz w:val="20"/>
          <w:szCs w:val="20"/>
        </w:rPr>
      </w:pPr>
      <w:r w:rsidRPr="00BD21E0">
        <w:rPr>
          <w:rFonts w:ascii="Arial" w:eastAsia="Times New Roman" w:hAnsi="Arial" w:cs="Arial"/>
          <w:b/>
          <w:sz w:val="20"/>
          <w:szCs w:val="20"/>
        </w:rPr>
        <w:t>15</w:t>
      </w:r>
      <w:r>
        <w:rPr>
          <w:rFonts w:ascii="Arial" w:eastAsia="Times New Roman" w:hAnsi="Arial" w:cs="Arial"/>
          <w:b/>
          <w:sz w:val="20"/>
          <w:szCs w:val="20"/>
        </w:rPr>
        <w:t>:00-</w:t>
      </w:r>
      <w:r w:rsidRPr="00C27516">
        <w:rPr>
          <w:rFonts w:ascii="Arial" w:eastAsia="Times New Roman" w:hAnsi="Arial" w:cs="Arial"/>
          <w:b/>
          <w:sz w:val="20"/>
          <w:szCs w:val="20"/>
        </w:rPr>
        <w:t>15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C27516">
        <w:rPr>
          <w:rFonts w:ascii="Arial" w:eastAsia="Times New Roman" w:hAnsi="Arial" w:cs="Arial"/>
          <w:b/>
          <w:sz w:val="20"/>
          <w:szCs w:val="20"/>
        </w:rPr>
        <w:t>15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="003475B4">
        <w:rPr>
          <w:rFonts w:ascii="Arial" w:eastAsia="Times New Roman" w:hAnsi="Arial" w:cs="Arial"/>
          <w:b/>
          <w:sz w:val="20"/>
          <w:szCs w:val="20"/>
        </w:rPr>
        <w:tab/>
      </w:r>
      <w:r w:rsidRPr="00C27516">
        <w:rPr>
          <w:rFonts w:ascii="Arial" w:eastAsia="Times New Roman" w:hAnsi="Arial" w:cs="Arial"/>
          <w:b/>
          <w:sz w:val="20"/>
          <w:szCs w:val="20"/>
        </w:rPr>
        <w:t>Avslutning og hjemreise</w:t>
      </w:r>
      <w:r w:rsidR="00BE7288">
        <w:rPr>
          <w:rFonts w:ascii="Arial" w:eastAsia="Times New Roman" w:hAnsi="Arial" w:cs="Arial"/>
          <w:b/>
          <w:sz w:val="20"/>
          <w:szCs w:val="20"/>
        </w:rPr>
        <w:br/>
      </w:r>
      <w:r w:rsidR="00BE7288">
        <w:rPr>
          <w:rFonts w:ascii="Arial" w:eastAsia="Times New Roman" w:hAnsi="Arial" w:cs="Arial"/>
          <w:b/>
          <w:sz w:val="20"/>
          <w:szCs w:val="20"/>
        </w:rPr>
        <w:br/>
      </w:r>
    </w:p>
    <w:tbl>
      <w:tblPr>
        <w:tblStyle w:val="Tabellrutenett"/>
        <w:tblW w:w="9557" w:type="dxa"/>
        <w:tblInd w:w="-5" w:type="dxa"/>
        <w:tblLook w:val="01E0" w:firstRow="1" w:lastRow="1" w:firstColumn="1" w:lastColumn="1" w:noHBand="0" w:noVBand="0"/>
      </w:tblPr>
      <w:tblGrid>
        <w:gridCol w:w="9557"/>
      </w:tblGrid>
      <w:tr w:rsidR="004B27A0" w:rsidRPr="007A5CC9" w14:paraId="53716FEC" w14:textId="77777777" w:rsidTr="00C27516">
        <w:trPr>
          <w:trHeight w:val="1220"/>
        </w:trPr>
        <w:tc>
          <w:tcPr>
            <w:tcW w:w="9557" w:type="dxa"/>
          </w:tcPr>
          <w:p w14:paraId="3323E42C" w14:textId="4653AF42" w:rsidR="004B27A0" w:rsidRDefault="004B27A0" w:rsidP="00A049DD">
            <w:pPr>
              <w:pStyle w:val="Overskrift4"/>
              <w:jc w:val="center"/>
              <w:outlineLvl w:val="3"/>
              <w:rPr>
                <w:rFonts w:asciiTheme="minorHAnsi" w:hAnsi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/>
                <w:i w:val="0"/>
                <w:sz w:val="28"/>
                <w:szCs w:val="28"/>
              </w:rPr>
              <w:t>Generalforsamling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onsdag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25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april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 xml:space="preserve"> 1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6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45</w:t>
            </w:r>
            <w:r w:rsidR="00A049DD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  <w:r w:rsidRPr="007A5CC9">
              <w:rPr>
                <w:rFonts w:asciiTheme="minorHAnsi" w:hAnsiTheme="minorHAnsi"/>
                <w:i w:val="0"/>
                <w:sz w:val="28"/>
                <w:szCs w:val="28"/>
              </w:rPr>
              <w:t>-</w:t>
            </w:r>
            <w:r w:rsidR="00A049DD">
              <w:rPr>
                <w:rFonts w:asciiTheme="minorHAnsi" w:hAnsiTheme="minorHAnsi"/>
                <w:i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i w:val="0"/>
                <w:sz w:val="28"/>
                <w:szCs w:val="28"/>
              </w:rPr>
              <w:t>17:45</w:t>
            </w:r>
          </w:p>
          <w:p w14:paraId="7A99F705" w14:textId="13775F34" w:rsidR="00A049DD" w:rsidRDefault="00A049DD" w:rsidP="00C27516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B27A0" w:rsidRPr="007A5CC9">
              <w:rPr>
                <w:rFonts w:asciiTheme="minorHAnsi" w:hAnsiTheme="minorHAnsi"/>
                <w:sz w:val="22"/>
                <w:szCs w:val="22"/>
              </w:rPr>
              <w:t>Sake</w:t>
            </w:r>
            <w:r w:rsidR="004B27A0">
              <w:rPr>
                <w:rFonts w:asciiTheme="minorHAnsi" w:hAnsiTheme="minorHAnsi"/>
                <w:sz w:val="22"/>
                <w:szCs w:val="22"/>
              </w:rPr>
              <w:t xml:space="preserve">r som ønskes fremmet til </w:t>
            </w:r>
            <w:r>
              <w:rPr>
                <w:rFonts w:asciiTheme="minorHAnsi" w:hAnsiTheme="minorHAnsi"/>
                <w:sz w:val="22"/>
                <w:szCs w:val="22"/>
              </w:rPr>
              <w:t>årsmøtet</w:t>
            </w:r>
            <w:r w:rsidR="004B27A0" w:rsidRPr="007A5CC9">
              <w:rPr>
                <w:rFonts w:asciiTheme="minorHAnsi" w:hAnsiTheme="minorHAnsi"/>
                <w:sz w:val="22"/>
                <w:szCs w:val="22"/>
              </w:rPr>
              <w:t xml:space="preserve"> i NAMF/NFAM bes sendt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27A0" w:rsidRPr="007A5CC9">
              <w:rPr>
                <w:rFonts w:asciiTheme="minorHAnsi" w:hAnsiTheme="minorHAnsi"/>
                <w:sz w:val="22"/>
                <w:szCs w:val="22"/>
              </w:rPr>
              <w:t>til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27A0" w:rsidRPr="007A5CC9">
              <w:rPr>
                <w:rFonts w:asciiTheme="minorHAnsi" w:hAnsiTheme="minorHAnsi"/>
                <w:sz w:val="22"/>
                <w:szCs w:val="22"/>
              </w:rPr>
              <w:t xml:space="preserve">e-post: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hyperlink r:id="rId10" w:history="1">
              <w:r w:rsidR="004B27A0" w:rsidRPr="00EE6E13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namf@legeforeningen.no</w:t>
              </w:r>
            </w:hyperlink>
            <w:r w:rsidR="004B27A0">
              <w:rPr>
                <w:rFonts w:asciiTheme="minorHAnsi" w:hAnsiTheme="minorHAnsi"/>
                <w:sz w:val="22"/>
                <w:szCs w:val="22"/>
              </w:rPr>
              <w:t xml:space="preserve"> eller </w:t>
            </w:r>
            <w:hyperlink r:id="rId11" w:history="1">
              <w:r w:rsidRPr="0029070F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ragni.skille.berger@legeforeningen.no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AE5796" w14:textId="77777777" w:rsidR="00A049DD" w:rsidRDefault="00A049DD" w:rsidP="00C27516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</w:p>
          <w:p w14:paraId="6B23E58E" w14:textId="50243E9D" w:rsidR="004B27A0" w:rsidRPr="00A049DD" w:rsidRDefault="00A049DD" w:rsidP="00C27516">
            <w:pPr>
              <w:pStyle w:val="Brdtekst"/>
              <w:rPr>
                <w:rFonts w:asciiTheme="minorHAnsi" w:hAnsiTheme="minorHAnsi"/>
                <w:b/>
                <w:sz w:val="22"/>
                <w:szCs w:val="22"/>
              </w:rPr>
            </w:pPr>
            <w:r w:rsidRPr="00A049DD">
              <w:rPr>
                <w:rFonts w:asciiTheme="minorHAnsi" w:hAnsiTheme="minorHAnsi"/>
                <w:b/>
                <w:sz w:val="22"/>
                <w:szCs w:val="22"/>
              </w:rPr>
              <w:t>Innen 4 uker før årsmøtet  - senest 26. mars 2018</w:t>
            </w:r>
          </w:p>
          <w:p w14:paraId="6435AF7B" w14:textId="77777777" w:rsidR="00A049DD" w:rsidRDefault="00A049DD" w:rsidP="00C27516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</w:p>
          <w:p w14:paraId="134B8672" w14:textId="77777777" w:rsidR="00A049DD" w:rsidRPr="007A5CC9" w:rsidRDefault="00A049DD" w:rsidP="00C27516">
            <w:pPr>
              <w:pStyle w:val="Brdtek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DF9D88" w14:textId="77777777" w:rsidR="004B27A0" w:rsidRDefault="004B27A0" w:rsidP="004B27A0">
      <w:pPr>
        <w:spacing w:after="0" w:line="360" w:lineRule="auto"/>
        <w:ind w:left="1134" w:hanging="1134"/>
        <w:rPr>
          <w:rFonts w:cstheme="minorHAnsi"/>
          <w:b/>
        </w:rPr>
      </w:pPr>
    </w:p>
    <w:p w14:paraId="0982DC23" w14:textId="5C48DA4F" w:rsidR="00552462" w:rsidRDefault="00225552" w:rsidP="00A049DD"/>
    <w:sectPr w:rsidR="00552462" w:rsidSect="00225552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85D8" w14:textId="77777777" w:rsidR="00162FA1" w:rsidRDefault="008C5EC4">
      <w:pPr>
        <w:spacing w:after="0" w:line="240" w:lineRule="auto"/>
      </w:pPr>
      <w:r>
        <w:separator/>
      </w:r>
    </w:p>
  </w:endnote>
  <w:endnote w:type="continuationSeparator" w:id="0">
    <w:p w14:paraId="452BDACE" w14:textId="77777777" w:rsidR="00162FA1" w:rsidRDefault="008C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626"/>
      <w:docPartObj>
        <w:docPartGallery w:val="Page Numbers (Bottom of Page)"/>
        <w:docPartUnique/>
      </w:docPartObj>
    </w:sdtPr>
    <w:sdtEndPr/>
    <w:sdtContent>
      <w:p w14:paraId="7B8566D2" w14:textId="20B7D8D0" w:rsidR="00096DD6" w:rsidRDefault="00CB7E28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C68CEF" w14:textId="77777777" w:rsidR="00096DD6" w:rsidRDefault="002255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870D" w14:textId="77777777" w:rsidR="00162FA1" w:rsidRDefault="008C5EC4">
      <w:pPr>
        <w:spacing w:after="0" w:line="240" w:lineRule="auto"/>
      </w:pPr>
      <w:r>
        <w:separator/>
      </w:r>
    </w:p>
  </w:footnote>
  <w:footnote w:type="continuationSeparator" w:id="0">
    <w:p w14:paraId="00309B7B" w14:textId="77777777" w:rsidR="00162FA1" w:rsidRDefault="008C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A0"/>
    <w:rsid w:val="0010537A"/>
    <w:rsid w:val="00162FA1"/>
    <w:rsid w:val="00214DFE"/>
    <w:rsid w:val="00225552"/>
    <w:rsid w:val="003475B4"/>
    <w:rsid w:val="00371410"/>
    <w:rsid w:val="003A486A"/>
    <w:rsid w:val="004140E7"/>
    <w:rsid w:val="00496977"/>
    <w:rsid w:val="004B27A0"/>
    <w:rsid w:val="00583ABB"/>
    <w:rsid w:val="005C2EE8"/>
    <w:rsid w:val="008C5EC4"/>
    <w:rsid w:val="00A049DD"/>
    <w:rsid w:val="00BE7288"/>
    <w:rsid w:val="00CB7E28"/>
    <w:rsid w:val="00F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A0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B27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2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2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27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27A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27A0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B27A0"/>
    <w:rPr>
      <w:rFonts w:asciiTheme="majorHAnsi" w:eastAsiaTheme="majorEastAsia" w:hAnsiTheme="majorHAnsi" w:cstheme="majorBidi"/>
      <w:b/>
      <w:bCs/>
      <w:i/>
      <w:iCs/>
      <w:color w:val="5B9BD5" w:themeColor="accent1"/>
      <w:lang w:eastAsia="nb-NO"/>
    </w:rPr>
  </w:style>
  <w:style w:type="paragraph" w:styleId="Brdtekst">
    <w:name w:val="Body Text"/>
    <w:basedOn w:val="Normal"/>
    <w:link w:val="BrdtekstTegn"/>
    <w:rsid w:val="004B27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B27A0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B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B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7A0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27A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27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27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27A0"/>
    <w:rPr>
      <w:rFonts w:eastAsiaTheme="minorEastAsia"/>
      <w:sz w:val="20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4B27A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B27A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7A0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583A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A0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B27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2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B2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27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27A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27A0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B27A0"/>
    <w:rPr>
      <w:rFonts w:asciiTheme="majorHAnsi" w:eastAsiaTheme="majorEastAsia" w:hAnsiTheme="majorHAnsi" w:cstheme="majorBidi"/>
      <w:b/>
      <w:bCs/>
      <w:i/>
      <w:iCs/>
      <w:color w:val="5B9BD5" w:themeColor="accent1"/>
      <w:lang w:eastAsia="nb-NO"/>
    </w:rPr>
  </w:style>
  <w:style w:type="paragraph" w:styleId="Brdtekst">
    <w:name w:val="Body Text"/>
    <w:basedOn w:val="Normal"/>
    <w:link w:val="BrdtekstTegn"/>
    <w:rsid w:val="004B27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B27A0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B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B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7A0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27A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27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27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27A0"/>
    <w:rPr>
      <w:rFonts w:eastAsiaTheme="minorEastAsia"/>
      <w:sz w:val="20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4B27A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B27A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7A0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583A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TidW2pZTZAhUGCiwKHeWPBd8QjRwIBw&amp;url=https://www.youtube.com/watch?v%3DNOhoWQVp4Hw&amp;psig=AOvVaw3npiarutuVifNAPmszQU2i&amp;ust=15181096627770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gni.skille.berger@legeforeninge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mf@legeforeningen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Ragni Skille Berger</cp:lastModifiedBy>
  <cp:revision>2</cp:revision>
  <cp:lastPrinted>2018-02-22T10:50:00Z</cp:lastPrinted>
  <dcterms:created xsi:type="dcterms:W3CDTF">2018-03-23T12:15:00Z</dcterms:created>
  <dcterms:modified xsi:type="dcterms:W3CDTF">2018-03-23T12:15:00Z</dcterms:modified>
</cp:coreProperties>
</file>