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E3" w:rsidRDefault="003F24E3" w:rsidP="003F24E3">
      <w:pPr>
        <w:pStyle w:val="Overskrift1"/>
      </w:pPr>
      <w:proofErr w:type="spellStart"/>
      <w:r>
        <w:t>Melfalanprosjektet</w:t>
      </w:r>
      <w:proofErr w:type="spellEnd"/>
      <w:r>
        <w:t xml:space="preserve">, info til </w:t>
      </w:r>
      <w:r w:rsidR="007471B8">
        <w:t>leger</w:t>
      </w:r>
      <w:r>
        <w:t xml:space="preserve"> i Norge</w:t>
      </w:r>
    </w:p>
    <w:p w:rsidR="00B713C4" w:rsidRPr="00B713C4" w:rsidRDefault="00B713C4" w:rsidP="00B713C4"/>
    <w:p w:rsidR="00E90194" w:rsidRDefault="00B713C4" w:rsidP="00E90194">
      <w:pPr>
        <w:pStyle w:val="Overskrift2"/>
      </w:pPr>
      <w:r>
        <w:t>Resyme</w:t>
      </w:r>
    </w:p>
    <w:p w:rsidR="00E90194" w:rsidRPr="00B713C4" w:rsidRDefault="00E90194" w:rsidP="00E90194">
      <w:pPr>
        <w:spacing w:after="0"/>
        <w:jc w:val="both"/>
        <w:rPr>
          <w:rFonts w:cstheme="minorHAnsi"/>
        </w:rPr>
      </w:pPr>
      <w:proofErr w:type="spellStart"/>
      <w:r w:rsidRPr="00B713C4">
        <w:rPr>
          <w:rFonts w:cstheme="minorHAnsi"/>
        </w:rPr>
        <w:t>Lavdosert</w:t>
      </w:r>
      <w:proofErr w:type="spellEnd"/>
      <w:r w:rsidRPr="00B713C4">
        <w:rPr>
          <w:rFonts w:cstheme="minorHAnsi"/>
        </w:rPr>
        <w:t xml:space="preserve"> melfalan i monoterapi </w:t>
      </w:r>
      <w:r w:rsidR="002D2C4E">
        <w:rPr>
          <w:rFonts w:cstheme="minorHAnsi"/>
        </w:rPr>
        <w:t>synes</w:t>
      </w:r>
      <w:r w:rsidRPr="00B713C4">
        <w:rPr>
          <w:rFonts w:cstheme="minorHAnsi"/>
        </w:rPr>
        <w:t xml:space="preserve"> å være </w:t>
      </w:r>
      <w:r w:rsidR="00273B05" w:rsidRPr="00B713C4">
        <w:rPr>
          <w:rFonts w:cstheme="minorHAnsi"/>
        </w:rPr>
        <w:t>en potensiell behand</w:t>
      </w:r>
      <w:r w:rsidR="001F57B1" w:rsidRPr="00B713C4">
        <w:rPr>
          <w:rFonts w:cstheme="minorHAnsi"/>
        </w:rPr>
        <w:t>ling til pasienter som er eldre og/eller</w:t>
      </w:r>
      <w:r w:rsidR="00273B05" w:rsidRPr="00B713C4">
        <w:rPr>
          <w:rFonts w:cstheme="minorHAnsi"/>
        </w:rPr>
        <w:t xml:space="preserve"> </w:t>
      </w:r>
      <w:r w:rsidRPr="00B713C4">
        <w:rPr>
          <w:rFonts w:cstheme="minorHAnsi"/>
        </w:rPr>
        <w:t xml:space="preserve">med mye </w:t>
      </w:r>
      <w:proofErr w:type="spellStart"/>
      <w:r w:rsidRPr="00B713C4">
        <w:rPr>
          <w:rFonts w:cstheme="minorHAnsi"/>
        </w:rPr>
        <w:t>komorbiditet</w:t>
      </w:r>
      <w:proofErr w:type="spellEnd"/>
      <w:r w:rsidRPr="00B713C4">
        <w:rPr>
          <w:rFonts w:cstheme="minorHAnsi"/>
        </w:rPr>
        <w:t xml:space="preserve"> og </w:t>
      </w:r>
      <w:r w:rsidR="001F57B1" w:rsidRPr="00B713C4">
        <w:rPr>
          <w:rFonts w:cstheme="minorHAnsi"/>
        </w:rPr>
        <w:t xml:space="preserve">har </w:t>
      </w:r>
      <w:r w:rsidR="002D2C4E">
        <w:rPr>
          <w:rFonts w:cstheme="minorHAnsi"/>
        </w:rPr>
        <w:t>lavcellulær høy-risiko MDS eller</w:t>
      </w:r>
      <w:r w:rsidRPr="00B713C4">
        <w:rPr>
          <w:rFonts w:cstheme="minorHAnsi"/>
        </w:rPr>
        <w:t xml:space="preserve"> AML med fravær av kompleks cytogenetikk. Varige komplette remisjoner har blitt oppnådd og har vært rapportert i ulike studier.</w:t>
      </w:r>
    </w:p>
    <w:p w:rsidR="00E90194" w:rsidRPr="00B713C4" w:rsidRDefault="00273B05" w:rsidP="00E90194">
      <w:pPr>
        <w:spacing w:after="0"/>
        <w:jc w:val="both"/>
        <w:rPr>
          <w:rFonts w:cstheme="minorHAnsi"/>
        </w:rPr>
      </w:pPr>
      <w:r w:rsidRPr="00B713C4">
        <w:rPr>
          <w:rFonts w:cstheme="minorHAnsi"/>
        </w:rPr>
        <w:t>Formålet med</w:t>
      </w:r>
      <w:r w:rsidR="00E90194" w:rsidRPr="00B713C4">
        <w:rPr>
          <w:rFonts w:cstheme="minorHAnsi"/>
        </w:rPr>
        <w:t xml:space="preserve"> studien er å karakterisere pasienter i Norge med </w:t>
      </w:r>
      <w:proofErr w:type="spellStart"/>
      <w:r w:rsidR="00E90194" w:rsidRPr="00B713C4">
        <w:rPr>
          <w:rFonts w:cstheme="minorHAnsi"/>
        </w:rPr>
        <w:t>hypocellulær</w:t>
      </w:r>
      <w:proofErr w:type="spellEnd"/>
      <w:r w:rsidR="00E90194" w:rsidRPr="00B713C4">
        <w:rPr>
          <w:rFonts w:cstheme="minorHAnsi"/>
        </w:rPr>
        <w:t xml:space="preserve"> høy-risiko MDS og </w:t>
      </w:r>
      <w:proofErr w:type="spellStart"/>
      <w:r w:rsidR="00E90194" w:rsidRPr="00B713C4">
        <w:rPr>
          <w:rFonts w:cstheme="minorHAnsi"/>
        </w:rPr>
        <w:t>hypocellulær</w:t>
      </w:r>
      <w:proofErr w:type="spellEnd"/>
      <w:r w:rsidR="00E90194" w:rsidRPr="00B713C4">
        <w:rPr>
          <w:rFonts w:cstheme="minorHAnsi"/>
        </w:rPr>
        <w:t xml:space="preserve"> AML som har oppnådd remisjon etter melfalan som første og andre linje behandling.</w:t>
      </w:r>
      <w:r w:rsidRPr="00B713C4">
        <w:rPr>
          <w:rFonts w:cstheme="minorHAnsi"/>
        </w:rPr>
        <w:t xml:space="preserve"> </w:t>
      </w:r>
      <w:r w:rsidR="00BB5BB1" w:rsidRPr="00B713C4">
        <w:rPr>
          <w:rFonts w:cstheme="minorHAnsi"/>
        </w:rPr>
        <w:t xml:space="preserve">Vi ønsker også å se på pasienter som har fått </w:t>
      </w:r>
      <w:proofErr w:type="spellStart"/>
      <w:r w:rsidR="00BB5BB1" w:rsidRPr="00B713C4">
        <w:rPr>
          <w:rFonts w:cstheme="minorHAnsi"/>
        </w:rPr>
        <w:t>lavdosert</w:t>
      </w:r>
      <w:proofErr w:type="spellEnd"/>
      <w:r w:rsidR="00BB5BB1" w:rsidRPr="00B713C4">
        <w:rPr>
          <w:rFonts w:cstheme="minorHAnsi"/>
        </w:rPr>
        <w:t xml:space="preserve"> melfalan uten ønsket respons. </w:t>
      </w:r>
    </w:p>
    <w:p w:rsidR="00BB5BB1" w:rsidRPr="00B713C4" w:rsidRDefault="00600EE7" w:rsidP="00E90194">
      <w:pPr>
        <w:spacing w:after="0"/>
        <w:jc w:val="both"/>
        <w:rPr>
          <w:rFonts w:cstheme="minorHAnsi"/>
        </w:rPr>
      </w:pPr>
      <w:r w:rsidRPr="00B713C4">
        <w:rPr>
          <w:rFonts w:cstheme="minorHAnsi"/>
        </w:rPr>
        <w:t>Dersom d</w:t>
      </w:r>
      <w:r w:rsidR="00273B05" w:rsidRPr="00B713C4">
        <w:rPr>
          <w:rFonts w:cstheme="minorHAnsi"/>
        </w:rPr>
        <w:t xml:space="preserve">u er usikker på </w:t>
      </w:r>
      <w:r w:rsidRPr="00B713C4">
        <w:rPr>
          <w:rFonts w:cstheme="minorHAnsi"/>
        </w:rPr>
        <w:t>om en</w:t>
      </w:r>
      <w:r w:rsidR="00BB5BB1" w:rsidRPr="00B713C4">
        <w:rPr>
          <w:rFonts w:cstheme="minorHAnsi"/>
        </w:rPr>
        <w:t xml:space="preserve"> pasient er </w:t>
      </w:r>
      <w:proofErr w:type="spellStart"/>
      <w:r w:rsidR="00BB5BB1" w:rsidRPr="00B713C4">
        <w:rPr>
          <w:rFonts w:cstheme="minorHAnsi"/>
        </w:rPr>
        <w:t>i</w:t>
      </w:r>
      <w:r w:rsidR="00B713C4" w:rsidRPr="00B713C4">
        <w:rPr>
          <w:rFonts w:cstheme="minorHAnsi"/>
        </w:rPr>
        <w:t>nkluderbar</w:t>
      </w:r>
      <w:proofErr w:type="spellEnd"/>
      <w:r w:rsidR="00B713C4" w:rsidRPr="00B713C4">
        <w:rPr>
          <w:rFonts w:cstheme="minorHAnsi"/>
        </w:rPr>
        <w:t xml:space="preserve"> i studien</w:t>
      </w:r>
      <w:r w:rsidRPr="00B713C4">
        <w:rPr>
          <w:rFonts w:cstheme="minorHAnsi"/>
        </w:rPr>
        <w:t xml:space="preserve"> </w:t>
      </w:r>
      <w:r w:rsidR="00BB5BB1" w:rsidRPr="00B713C4">
        <w:rPr>
          <w:rFonts w:cstheme="minorHAnsi"/>
        </w:rPr>
        <w:t>må du gje</w:t>
      </w:r>
      <w:r w:rsidRPr="00B713C4">
        <w:rPr>
          <w:rFonts w:cstheme="minorHAnsi"/>
        </w:rPr>
        <w:t>rne ta kontakt med prosjektgruppen, se kontaktopplysninger nedenfor.</w:t>
      </w:r>
    </w:p>
    <w:p w:rsidR="00365CBF" w:rsidRDefault="00365CBF" w:rsidP="00E90194">
      <w:pPr>
        <w:spacing w:after="0"/>
        <w:jc w:val="both"/>
        <w:rPr>
          <w:rFonts w:cstheme="minorHAnsi"/>
        </w:rPr>
      </w:pPr>
      <w:r w:rsidRPr="00B713C4">
        <w:rPr>
          <w:rFonts w:cstheme="minorHAnsi"/>
        </w:rPr>
        <w:t xml:space="preserve">Kollegaer som bidrar med pasienter som kan inkluderes i studien får tilbud om å være medforfattere. Medforfatterskap innebærer utfylling av CRF, </w:t>
      </w:r>
      <w:r w:rsidR="00273B05" w:rsidRPr="00B713C4">
        <w:rPr>
          <w:rFonts w:cstheme="minorHAnsi"/>
        </w:rPr>
        <w:t xml:space="preserve">utfylling av </w:t>
      </w:r>
      <w:r w:rsidRPr="00B713C4">
        <w:rPr>
          <w:rFonts w:cstheme="minorHAnsi"/>
        </w:rPr>
        <w:t xml:space="preserve">egen CV og respons på </w:t>
      </w:r>
      <w:r w:rsidR="00273B05" w:rsidRPr="00B713C4">
        <w:rPr>
          <w:rFonts w:cstheme="minorHAnsi"/>
        </w:rPr>
        <w:t xml:space="preserve">nødvendige </w:t>
      </w:r>
      <w:r w:rsidRPr="00B713C4">
        <w:rPr>
          <w:rFonts w:cstheme="minorHAnsi"/>
        </w:rPr>
        <w:t>henvendelser som angår prosjektet.</w:t>
      </w:r>
    </w:p>
    <w:p w:rsidR="00F25991" w:rsidRPr="00B713C4" w:rsidRDefault="00F25991" w:rsidP="00E90194">
      <w:pPr>
        <w:spacing w:after="0"/>
        <w:jc w:val="both"/>
        <w:rPr>
          <w:rFonts w:cstheme="minorHAnsi"/>
        </w:rPr>
      </w:pPr>
      <w:r>
        <w:rPr>
          <w:rFonts w:cstheme="minorHAnsi"/>
        </w:rPr>
        <w:t>Pasientinformasjon og CRF er tilgjengelig på nettsiden til Norsk Selskap for Hematologi, under rubrikken «studier».</w:t>
      </w:r>
      <w:bookmarkStart w:id="0" w:name="_GoBack"/>
      <w:bookmarkEnd w:id="0"/>
    </w:p>
    <w:p w:rsidR="00C34A64" w:rsidRDefault="00C34A64" w:rsidP="00C34A64">
      <w:pPr>
        <w:rPr>
          <w:rFonts w:cstheme="minorHAnsi"/>
        </w:rPr>
      </w:pPr>
      <w:r w:rsidRPr="00B713C4">
        <w:rPr>
          <w:rFonts w:cstheme="minorHAnsi"/>
        </w:rPr>
        <w:t>Utfylt CRF sender du til Ingunn Dybedal, Avdeling for Blodsykdommer, OUS – Rikshospitalet, Postboks 4950 Nydalen, 0424 Oslo</w:t>
      </w:r>
      <w:r w:rsidR="00506E1A">
        <w:rPr>
          <w:rFonts w:cstheme="minorHAnsi"/>
        </w:rPr>
        <w:t>.</w:t>
      </w:r>
    </w:p>
    <w:p w:rsidR="00B713C4" w:rsidRPr="00B713C4" w:rsidRDefault="00B713C4" w:rsidP="00C34A64">
      <w:pPr>
        <w:rPr>
          <w:rFonts w:cstheme="minorHAnsi"/>
        </w:rPr>
      </w:pPr>
    </w:p>
    <w:p w:rsidR="00B71F73" w:rsidRDefault="00B71F73" w:rsidP="00B71F73">
      <w:pPr>
        <w:pStyle w:val="Overskrift2"/>
      </w:pPr>
      <w:r>
        <w:t>Inklusjonskriterier</w:t>
      </w:r>
    </w:p>
    <w:p w:rsidR="00B71F73" w:rsidRDefault="00B71F73" w:rsidP="00B71F73">
      <w:r>
        <w:t xml:space="preserve">1. Høy-risiko MDS eller AML med lav </w:t>
      </w:r>
      <w:r w:rsidR="009B3396">
        <w:t xml:space="preserve">eller normal </w:t>
      </w:r>
      <w:r>
        <w:t>celleholdighet i benmargen.</w:t>
      </w:r>
    </w:p>
    <w:p w:rsidR="00B71F73" w:rsidRDefault="00B71F73" w:rsidP="00B71F73">
      <w:r>
        <w:t>2. Alder over 18 år.</w:t>
      </w:r>
    </w:p>
    <w:p w:rsidR="00B71F73" w:rsidRDefault="00B71F73" w:rsidP="00B71F73">
      <w:r>
        <w:t>3. Levende pasienter må ha signert samtykkeerklæringen</w:t>
      </w:r>
    </w:p>
    <w:p w:rsidR="00B71F73" w:rsidRDefault="00B71F73" w:rsidP="00B71F73"/>
    <w:p w:rsidR="00B71F73" w:rsidRDefault="00B71F73" w:rsidP="00B71F73">
      <w:pPr>
        <w:pStyle w:val="Overskrift2"/>
      </w:pPr>
      <w:r>
        <w:t>Eksklusjonskriterier</w:t>
      </w:r>
    </w:p>
    <w:p w:rsidR="00B71F73" w:rsidRDefault="00B71F73" w:rsidP="00B71F73">
      <w:r>
        <w:t>1. Levende pasient har ikke signert informert samtykke.</w:t>
      </w:r>
    </w:p>
    <w:p w:rsidR="00B71F73" w:rsidRDefault="00B71F73" w:rsidP="00B71F73">
      <w:r>
        <w:t>2. Høy-risiko MDS eller AML med høy celleholdighet i benmargen.</w:t>
      </w:r>
    </w:p>
    <w:p w:rsidR="00B71F73" w:rsidRDefault="00B71F73" w:rsidP="00B71F73">
      <w:r>
        <w:t>3. To eller flere cytogenetiske avvik eller kromosom 7 forandringer.</w:t>
      </w:r>
    </w:p>
    <w:p w:rsidR="00600EE7" w:rsidRDefault="00600EE7" w:rsidP="00B71F73"/>
    <w:p w:rsidR="00B713C4" w:rsidRDefault="00B713C4" w:rsidP="00B713C4">
      <w:pPr>
        <w:pStyle w:val="Overskrift2"/>
      </w:pPr>
      <w:r>
        <w:t>Kontaktinformasjon</w:t>
      </w:r>
    </w:p>
    <w:p w:rsidR="00600EE7" w:rsidRDefault="00600EE7" w:rsidP="00B71F73">
      <w:r>
        <w:t xml:space="preserve">Ingunn Dybedal, </w:t>
      </w:r>
      <w:r w:rsidR="00B713C4">
        <w:t xml:space="preserve">tel </w:t>
      </w:r>
      <w:r>
        <w:t>91 53 69 25, idybedal@ous-hf.no</w:t>
      </w:r>
    </w:p>
    <w:p w:rsidR="00600EE7" w:rsidRDefault="00600EE7" w:rsidP="00B71F73">
      <w:r>
        <w:t xml:space="preserve">Emil Nyquist, </w:t>
      </w:r>
      <w:r w:rsidR="00B713C4">
        <w:t xml:space="preserve">tel </w:t>
      </w:r>
      <w:r>
        <w:t>99 74 18 79, emil.nyquist@siv.no</w:t>
      </w:r>
    </w:p>
    <w:p w:rsidR="00600EE7" w:rsidRDefault="00600EE7" w:rsidP="00B71F73">
      <w:r>
        <w:t>Synne Torkildsen, tel 99 23 11 35, xasyto@ous-hf.no</w:t>
      </w:r>
    </w:p>
    <w:sectPr w:rsidR="0060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3"/>
    <w:rsid w:val="00084EEF"/>
    <w:rsid w:val="001F57B1"/>
    <w:rsid w:val="00253588"/>
    <w:rsid w:val="0025450D"/>
    <w:rsid w:val="00273B05"/>
    <w:rsid w:val="002D2C4E"/>
    <w:rsid w:val="00365CBF"/>
    <w:rsid w:val="003F24E3"/>
    <w:rsid w:val="00506E1A"/>
    <w:rsid w:val="00572527"/>
    <w:rsid w:val="00600EE7"/>
    <w:rsid w:val="007471B8"/>
    <w:rsid w:val="00874D53"/>
    <w:rsid w:val="009B3396"/>
    <w:rsid w:val="00B713C4"/>
    <w:rsid w:val="00B71F73"/>
    <w:rsid w:val="00BB5BB1"/>
    <w:rsid w:val="00C34A64"/>
    <w:rsid w:val="00D37351"/>
    <w:rsid w:val="00D54636"/>
    <w:rsid w:val="00E90194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CD"/>
  <w15:chartTrackingRefBased/>
  <w15:docId w15:val="{50FCA1DB-82AC-4F23-A94B-F6E46CB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2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24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1F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0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Nyquist</dc:creator>
  <cp:keywords/>
  <dc:description/>
  <cp:lastModifiedBy>Emil Nyquist</cp:lastModifiedBy>
  <cp:revision>14</cp:revision>
  <dcterms:created xsi:type="dcterms:W3CDTF">2017-04-24T20:19:00Z</dcterms:created>
  <dcterms:modified xsi:type="dcterms:W3CDTF">2017-05-20T21:14:00Z</dcterms:modified>
</cp:coreProperties>
</file>